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98778" w14:textId="5D3A0CE2" w:rsidR="00F76DB5" w:rsidRDefault="00F76DB5">
      <w:pPr>
        <w:rPr>
          <w:rFonts w:asciiTheme="minorHAnsi" w:hAnsiTheme="minorHAnsi" w:cstheme="minorHAnsi"/>
        </w:rPr>
      </w:pPr>
      <w:bookmarkStart w:id="0" w:name="_Hlk31839727"/>
      <w:bookmarkEnd w:id="0"/>
    </w:p>
    <w:p w14:paraId="170D173E" w14:textId="77777777" w:rsidR="00FB2A15" w:rsidRPr="00A44998" w:rsidRDefault="00FB2A15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</w:rPr>
        <w:id w:val="-619375847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036548E6" w14:textId="47E07732" w:rsidR="00441870" w:rsidRPr="00A44998" w:rsidRDefault="00441870">
          <w:pPr>
            <w:rPr>
              <w:rFonts w:asciiTheme="minorHAnsi" w:hAnsiTheme="minorHAnsi" w:cstheme="minorHAnsi"/>
            </w:rPr>
          </w:pPr>
        </w:p>
        <w:p w14:paraId="5FAA586C" w14:textId="35E6E67F" w:rsidR="00441870" w:rsidRPr="00A44998" w:rsidRDefault="00441870">
          <w:pPr>
            <w:rPr>
              <w:rFonts w:asciiTheme="minorHAnsi" w:hAnsiTheme="minorHAnsi" w:cstheme="minorHAnsi"/>
            </w:rPr>
          </w:pPr>
        </w:p>
        <w:p w14:paraId="250F2245" w14:textId="4FC2E5BA" w:rsidR="00441870" w:rsidRPr="00A44998" w:rsidRDefault="008310B1">
          <w:pPr>
            <w:rPr>
              <w:rFonts w:asciiTheme="minorHAnsi" w:hAnsiTheme="minorHAnsi" w:cstheme="minorHAnsi"/>
            </w:rPr>
          </w:pPr>
          <w:r>
            <w:rPr>
              <w:noProof/>
            </w:rPr>
            <w:drawing>
              <wp:anchor distT="0" distB="0" distL="114300" distR="114300" simplePos="0" relativeHeight="251655680" behindDoc="1" locked="0" layoutInCell="1" allowOverlap="1" wp14:anchorId="290B2D05" wp14:editId="41E46FD9">
                <wp:simplePos x="0" y="0"/>
                <wp:positionH relativeFrom="column">
                  <wp:posOffset>4599709</wp:posOffset>
                </wp:positionH>
                <wp:positionV relativeFrom="paragraph">
                  <wp:posOffset>29787</wp:posOffset>
                </wp:positionV>
                <wp:extent cx="2284730" cy="1371600"/>
                <wp:effectExtent l="0" t="0" r="0" b="0"/>
                <wp:wrapNone/>
                <wp:docPr id="186314891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4730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A26E48" w14:textId="0E223AC6" w:rsidR="00441870" w:rsidRPr="00A44998" w:rsidRDefault="00441870">
          <w:pPr>
            <w:rPr>
              <w:rFonts w:asciiTheme="minorHAnsi" w:hAnsiTheme="minorHAnsi" w:cstheme="minorHAnsi"/>
            </w:rPr>
          </w:pPr>
        </w:p>
        <w:p w14:paraId="4406E2CC" w14:textId="4088456E" w:rsidR="00441870" w:rsidRPr="00A44998" w:rsidRDefault="00004D22" w:rsidP="00441870">
          <w:pPr>
            <w:pStyle w:val="Header"/>
            <w:tabs>
              <w:tab w:val="left" w:pos="426"/>
            </w:tabs>
            <w:ind w:left="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A44998">
            <w:rPr>
              <w:rFonts w:asciiTheme="minorHAnsi" w:hAnsiTheme="minorHAnsi" w:cstheme="minorHAnsi"/>
              <w:noProof/>
              <w:lang w:val="es-ES" w:eastAsia="es-ES"/>
            </w:rPr>
            <w:drawing>
              <wp:anchor distT="0" distB="0" distL="114300" distR="114300" simplePos="0" relativeHeight="251659776" behindDoc="1" locked="0" layoutInCell="1" allowOverlap="1" wp14:anchorId="65FA242D" wp14:editId="69CE7EC8">
                <wp:simplePos x="0" y="0"/>
                <wp:positionH relativeFrom="column">
                  <wp:posOffset>-9970135</wp:posOffset>
                </wp:positionH>
                <wp:positionV relativeFrom="paragraph">
                  <wp:posOffset>600710</wp:posOffset>
                </wp:positionV>
                <wp:extent cx="32769810" cy="19973290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P_Logo_Advancing_CMYK.jpg.jpeg"/>
                        <pic:cNvPicPr/>
                      </pic:nvPicPr>
                      <pic:blipFill>
                        <a:blip r:embed="rId14">
                          <a:alphaModFix amt="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69810" cy="1997329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73784AD" w14:textId="545EB141" w:rsidR="00441870" w:rsidRPr="00A44998" w:rsidRDefault="00441870" w:rsidP="00441870">
          <w:pPr>
            <w:pStyle w:val="Header"/>
            <w:tabs>
              <w:tab w:val="left" w:pos="426"/>
            </w:tabs>
            <w:ind w:left="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07E9C628" w14:textId="7BA0CD5B" w:rsidR="00441870" w:rsidRPr="00A44998" w:rsidRDefault="00441870" w:rsidP="00441870">
          <w:pPr>
            <w:pStyle w:val="Header"/>
            <w:tabs>
              <w:tab w:val="left" w:pos="426"/>
            </w:tabs>
            <w:ind w:left="0"/>
            <w:jc w:val="center"/>
            <w:rPr>
              <w:rFonts w:asciiTheme="minorHAnsi" w:hAnsiTheme="minorHAnsi" w:cstheme="minorHAnsi"/>
              <w:b/>
              <w:color w:val="365F91" w:themeColor="accent1" w:themeShade="BF"/>
              <w:sz w:val="52"/>
              <w:szCs w:val="52"/>
            </w:rPr>
          </w:pPr>
        </w:p>
        <w:p w14:paraId="2E638FD3" w14:textId="16FA3708" w:rsidR="00441870" w:rsidRPr="00A44998" w:rsidRDefault="00441870" w:rsidP="00441870">
          <w:pPr>
            <w:pStyle w:val="Header"/>
            <w:tabs>
              <w:tab w:val="left" w:pos="426"/>
            </w:tabs>
            <w:ind w:left="0"/>
            <w:jc w:val="center"/>
            <w:rPr>
              <w:rFonts w:asciiTheme="minorHAnsi" w:hAnsiTheme="minorHAnsi" w:cstheme="minorHAnsi"/>
              <w:b/>
              <w:color w:val="365F91" w:themeColor="accent1" w:themeShade="BF"/>
              <w:sz w:val="52"/>
              <w:szCs w:val="52"/>
            </w:rPr>
          </w:pPr>
        </w:p>
        <w:p w14:paraId="4C2431C4" w14:textId="3ED8D3EF" w:rsidR="002274BD" w:rsidRPr="00A44998" w:rsidRDefault="002274BD" w:rsidP="00441870">
          <w:pPr>
            <w:pStyle w:val="Header"/>
            <w:tabs>
              <w:tab w:val="left" w:pos="426"/>
            </w:tabs>
            <w:ind w:left="0"/>
            <w:jc w:val="center"/>
            <w:rPr>
              <w:rFonts w:asciiTheme="minorHAnsi" w:hAnsiTheme="minorHAnsi" w:cstheme="minorHAnsi"/>
              <w:b/>
              <w:color w:val="365F91" w:themeColor="accent1" w:themeShade="BF"/>
              <w:sz w:val="52"/>
              <w:szCs w:val="52"/>
            </w:rPr>
          </w:pPr>
        </w:p>
        <w:p w14:paraId="04F3F1FC" w14:textId="67F795DD" w:rsidR="007F55C7" w:rsidRPr="00A44998" w:rsidRDefault="004754BB" w:rsidP="004754BB">
          <w:pPr>
            <w:pStyle w:val="Header"/>
            <w:tabs>
              <w:tab w:val="left" w:pos="426"/>
              <w:tab w:val="left" w:pos="5718"/>
            </w:tabs>
            <w:ind w:left="0"/>
            <w:rPr>
              <w:rFonts w:asciiTheme="minorHAnsi" w:hAnsiTheme="minorHAnsi" w:cstheme="minorHAnsi"/>
              <w:b/>
              <w:color w:val="365F91" w:themeColor="accent1" w:themeShade="BF"/>
              <w:sz w:val="52"/>
              <w:szCs w:val="52"/>
            </w:rPr>
          </w:pPr>
          <w:r>
            <w:rPr>
              <w:rFonts w:asciiTheme="minorHAnsi" w:hAnsiTheme="minorHAnsi" w:cstheme="minorHAnsi"/>
              <w:b/>
              <w:color w:val="365F91" w:themeColor="accent1" w:themeShade="BF"/>
              <w:sz w:val="52"/>
              <w:szCs w:val="52"/>
            </w:rPr>
            <w:tab/>
          </w:r>
        </w:p>
        <w:p w14:paraId="6FF30BFD" w14:textId="3AF179F8" w:rsidR="007F55C7" w:rsidRPr="00A44998" w:rsidRDefault="007F55C7" w:rsidP="00441870">
          <w:pPr>
            <w:pStyle w:val="Header"/>
            <w:tabs>
              <w:tab w:val="left" w:pos="426"/>
            </w:tabs>
            <w:ind w:left="0"/>
            <w:jc w:val="center"/>
            <w:rPr>
              <w:rFonts w:asciiTheme="minorHAnsi" w:hAnsiTheme="minorHAnsi" w:cstheme="minorHAnsi"/>
              <w:b/>
              <w:color w:val="365F91" w:themeColor="accent1" w:themeShade="BF"/>
              <w:sz w:val="52"/>
              <w:szCs w:val="52"/>
            </w:rPr>
          </w:pPr>
        </w:p>
        <w:p w14:paraId="5B113FCC" w14:textId="77777777" w:rsidR="003F287C" w:rsidRPr="00A44998" w:rsidRDefault="003F287C" w:rsidP="00441870">
          <w:pPr>
            <w:pStyle w:val="Header"/>
            <w:tabs>
              <w:tab w:val="left" w:pos="426"/>
            </w:tabs>
            <w:ind w:left="0"/>
            <w:jc w:val="center"/>
            <w:rPr>
              <w:rFonts w:asciiTheme="minorHAnsi" w:hAnsiTheme="minorHAnsi" w:cstheme="minorHAnsi"/>
              <w:b/>
              <w:color w:val="365F91" w:themeColor="accent1" w:themeShade="BF"/>
              <w:sz w:val="52"/>
              <w:szCs w:val="52"/>
            </w:rPr>
          </w:pPr>
        </w:p>
        <w:p w14:paraId="671871F5" w14:textId="77777777" w:rsidR="00F8073F" w:rsidRDefault="00F8073F" w:rsidP="005251E7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color w:val="FF0000"/>
              <w:sz w:val="52"/>
              <w:szCs w:val="52"/>
            </w:rPr>
          </w:pPr>
        </w:p>
        <w:p w14:paraId="2603A3EF" w14:textId="77777777" w:rsidR="00F8073F" w:rsidRDefault="00F8073F" w:rsidP="005251E7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color w:val="FF0000"/>
              <w:sz w:val="52"/>
              <w:szCs w:val="52"/>
            </w:rPr>
          </w:pPr>
        </w:p>
        <w:p w14:paraId="56A47212" w14:textId="77777777" w:rsidR="00F8073F" w:rsidRDefault="00F8073F" w:rsidP="005251E7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color w:val="FF0000"/>
              <w:sz w:val="52"/>
              <w:szCs w:val="52"/>
            </w:rPr>
          </w:pPr>
        </w:p>
        <w:p w14:paraId="3F2392A1" w14:textId="77777777" w:rsidR="00F8073F" w:rsidRDefault="00F8073F" w:rsidP="005251E7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color w:val="FF0000"/>
              <w:sz w:val="52"/>
              <w:szCs w:val="52"/>
            </w:rPr>
          </w:pPr>
        </w:p>
        <w:p w14:paraId="63237C04" w14:textId="52BD0BD2" w:rsidR="00F76DB5" w:rsidRPr="009C7E72" w:rsidRDefault="00DB2748" w:rsidP="005251E7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color w:val="FF0000"/>
              <w:sz w:val="52"/>
              <w:szCs w:val="52"/>
            </w:rPr>
          </w:pPr>
          <w:bookmarkStart w:id="1" w:name="_GoBack"/>
          <w:bookmarkEnd w:id="1"/>
          <w:r w:rsidRPr="009C7E72">
            <w:rPr>
              <w:rFonts w:asciiTheme="minorHAnsi" w:hAnsiTheme="minorHAnsi" w:cstheme="minorHAnsi"/>
              <w:color w:val="FF0000"/>
              <w:sz w:val="52"/>
              <w:szCs w:val="52"/>
            </w:rPr>
            <w:t>UPDATE</w:t>
          </w:r>
          <w:r w:rsidR="005251E7" w:rsidRPr="009C7E72">
            <w:rPr>
              <w:rFonts w:asciiTheme="minorHAnsi" w:hAnsiTheme="minorHAnsi" w:cstheme="minorHAnsi"/>
              <w:color w:val="FF0000"/>
              <w:sz w:val="52"/>
              <w:szCs w:val="52"/>
            </w:rPr>
            <w:t>D</w:t>
          </w:r>
          <w:r w:rsidR="00633A94" w:rsidRPr="009C7E72">
            <w:rPr>
              <w:rFonts w:asciiTheme="minorHAnsi" w:hAnsiTheme="minorHAnsi" w:cstheme="minorHAnsi"/>
              <w:color w:val="FF0000"/>
              <w:sz w:val="52"/>
              <w:szCs w:val="52"/>
            </w:rPr>
            <w:t xml:space="preserve"> </w:t>
          </w:r>
          <w:r w:rsidR="00217CC0">
            <w:rPr>
              <w:rFonts w:asciiTheme="minorHAnsi" w:hAnsiTheme="minorHAnsi" w:cstheme="minorHAnsi"/>
              <w:color w:val="FF0000"/>
              <w:sz w:val="52"/>
              <w:szCs w:val="52"/>
            </w:rPr>
            <w:t>2</w:t>
          </w:r>
          <w:r w:rsidR="00F8073F">
            <w:rPr>
              <w:rFonts w:asciiTheme="minorHAnsi" w:hAnsiTheme="minorHAnsi" w:cstheme="minorHAnsi"/>
              <w:color w:val="FF0000"/>
              <w:sz w:val="52"/>
              <w:szCs w:val="52"/>
            </w:rPr>
            <w:t>6</w:t>
          </w:r>
          <w:r w:rsidR="005251E7" w:rsidRPr="009C7E72">
            <w:rPr>
              <w:rFonts w:asciiTheme="minorHAnsi" w:hAnsiTheme="minorHAnsi" w:cstheme="minorHAnsi"/>
              <w:color w:val="FF0000"/>
              <w:sz w:val="52"/>
              <w:szCs w:val="52"/>
            </w:rPr>
            <w:t xml:space="preserve"> </w:t>
          </w:r>
          <w:r w:rsidR="00633A94" w:rsidRPr="009C7E72">
            <w:rPr>
              <w:rFonts w:asciiTheme="minorHAnsi" w:hAnsiTheme="minorHAnsi" w:cstheme="minorHAnsi"/>
              <w:color w:val="FF0000"/>
              <w:sz w:val="52"/>
              <w:szCs w:val="52"/>
            </w:rPr>
            <w:t>MARCH 2020</w:t>
          </w:r>
        </w:p>
        <w:p w14:paraId="4C8CEFB7" w14:textId="543ED648" w:rsidR="005251E7" w:rsidRDefault="005251E7" w:rsidP="005251E7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color w:val="365F91" w:themeColor="accent1" w:themeShade="BF"/>
              <w:sz w:val="52"/>
              <w:szCs w:val="52"/>
            </w:rPr>
          </w:pPr>
        </w:p>
        <w:p w14:paraId="37B2502E" w14:textId="77777777" w:rsidR="005251E7" w:rsidRPr="00A44998" w:rsidRDefault="005251E7" w:rsidP="00F3061C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color w:val="365F91" w:themeColor="accent1" w:themeShade="BF"/>
              <w:sz w:val="52"/>
              <w:szCs w:val="52"/>
            </w:rPr>
          </w:pPr>
        </w:p>
        <w:p w14:paraId="44633FD7" w14:textId="499EC2E1" w:rsidR="00441870" w:rsidRPr="00A44998" w:rsidRDefault="003F287C" w:rsidP="00B470EC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color w:val="365F91" w:themeColor="accent1" w:themeShade="BF"/>
              <w:sz w:val="52"/>
              <w:szCs w:val="52"/>
            </w:rPr>
          </w:pPr>
          <w:r w:rsidRPr="00A44998">
            <w:rPr>
              <w:rFonts w:asciiTheme="minorHAnsi" w:hAnsiTheme="minorHAnsi" w:cstheme="minorHAnsi"/>
              <w:color w:val="365F91" w:themeColor="accent1" w:themeShade="BF"/>
              <w:sz w:val="52"/>
              <w:szCs w:val="52"/>
            </w:rPr>
            <w:t>FIP</w:t>
          </w:r>
          <w:r w:rsidR="00337358">
            <w:rPr>
              <w:rFonts w:asciiTheme="minorHAnsi" w:hAnsiTheme="minorHAnsi" w:cstheme="minorHAnsi"/>
              <w:color w:val="365F91" w:themeColor="accent1" w:themeShade="BF"/>
              <w:sz w:val="52"/>
              <w:szCs w:val="52"/>
            </w:rPr>
            <w:t xml:space="preserve"> </w:t>
          </w:r>
          <w:r w:rsidRPr="00A44998">
            <w:rPr>
              <w:rFonts w:asciiTheme="minorHAnsi" w:hAnsiTheme="minorHAnsi" w:cstheme="minorHAnsi"/>
              <w:color w:val="365F91" w:themeColor="accent1" w:themeShade="BF"/>
              <w:sz w:val="52"/>
              <w:szCs w:val="52"/>
            </w:rPr>
            <w:t>HEALTH</w:t>
          </w:r>
          <w:r w:rsidR="00337358">
            <w:rPr>
              <w:rFonts w:asciiTheme="minorHAnsi" w:hAnsiTheme="minorHAnsi" w:cstheme="minorHAnsi"/>
              <w:color w:val="365F91" w:themeColor="accent1" w:themeShade="BF"/>
              <w:sz w:val="52"/>
              <w:szCs w:val="52"/>
            </w:rPr>
            <w:t xml:space="preserve"> </w:t>
          </w:r>
          <w:r w:rsidRPr="00A44998">
            <w:rPr>
              <w:rFonts w:asciiTheme="minorHAnsi" w:hAnsiTheme="minorHAnsi" w:cstheme="minorHAnsi"/>
              <w:color w:val="365F91" w:themeColor="accent1" w:themeShade="BF"/>
              <w:sz w:val="52"/>
              <w:szCs w:val="52"/>
            </w:rPr>
            <w:t>ADVISORY</w:t>
          </w:r>
        </w:p>
        <w:p w14:paraId="02A15665" w14:textId="77777777" w:rsidR="007F55C7" w:rsidRPr="00A44998" w:rsidRDefault="007F55C7" w:rsidP="00B470EC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b/>
              <w:color w:val="4F6228" w:themeColor="accent3" w:themeShade="80"/>
              <w:sz w:val="40"/>
              <w:szCs w:val="40"/>
            </w:rPr>
          </w:pPr>
        </w:p>
        <w:p w14:paraId="619E80A9" w14:textId="2A273A8F" w:rsidR="00AE3F5F" w:rsidRPr="00A44998" w:rsidRDefault="00442654" w:rsidP="00B470EC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b/>
              <w:color w:val="365F91" w:themeColor="accent1" w:themeShade="BF"/>
              <w:sz w:val="56"/>
              <w:szCs w:val="56"/>
            </w:rPr>
          </w:pPr>
          <w:r>
            <w:rPr>
              <w:rFonts w:asciiTheme="minorHAnsi" w:hAnsiTheme="minorHAnsi" w:cstheme="minorHAnsi"/>
              <w:b/>
              <w:color w:val="365F91" w:themeColor="accent1" w:themeShade="BF"/>
              <w:sz w:val="56"/>
              <w:szCs w:val="56"/>
            </w:rPr>
            <w:t>COVID-19</w:t>
          </w:r>
          <w:r w:rsidR="00336878" w:rsidRPr="00A44998">
            <w:rPr>
              <w:rFonts w:asciiTheme="minorHAnsi" w:hAnsiTheme="minorHAnsi" w:cstheme="minorHAnsi"/>
              <w:b/>
              <w:color w:val="365F91" w:themeColor="accent1" w:themeShade="BF"/>
              <w:sz w:val="56"/>
              <w:szCs w:val="56"/>
            </w:rPr>
            <w:t>:</w:t>
          </w:r>
        </w:p>
        <w:p w14:paraId="05172715" w14:textId="67B3BEB6" w:rsidR="00BB6E1F" w:rsidRPr="00A44998" w:rsidRDefault="00BD5F54" w:rsidP="00B470EC">
          <w:pPr>
            <w:pStyle w:val="Header"/>
            <w:tabs>
              <w:tab w:val="left" w:pos="426"/>
            </w:tabs>
            <w:ind w:left="0" w:right="-301"/>
            <w:jc w:val="right"/>
            <w:rPr>
              <w:rFonts w:asciiTheme="minorHAnsi" w:hAnsiTheme="minorHAnsi" w:cstheme="minorHAnsi"/>
              <w:b/>
              <w:color w:val="595959" w:themeColor="text1" w:themeTint="A6"/>
              <w:sz w:val="52"/>
              <w:szCs w:val="52"/>
            </w:rPr>
          </w:pPr>
          <w:r>
            <w:rPr>
              <w:rFonts w:asciiTheme="minorHAnsi" w:hAnsiTheme="minorHAnsi" w:cstheme="minorHAnsi"/>
              <w:b/>
              <w:color w:val="595959" w:themeColor="text1" w:themeTint="A6"/>
              <w:sz w:val="52"/>
              <w:szCs w:val="52"/>
            </w:rPr>
            <w:t>ADDITIONAL RESOURCES</w:t>
          </w:r>
        </w:p>
        <w:p w14:paraId="032EED04" w14:textId="77777777" w:rsidR="00441870" w:rsidRPr="00A44998" w:rsidRDefault="00441870" w:rsidP="00B470EC">
          <w:pPr>
            <w:ind w:left="0" w:right="-301"/>
            <w:jc w:val="right"/>
            <w:rPr>
              <w:rFonts w:asciiTheme="minorHAnsi" w:hAnsiTheme="minorHAnsi" w:cstheme="minorHAnsi"/>
            </w:rPr>
          </w:pPr>
        </w:p>
        <w:p w14:paraId="7DF1322F" w14:textId="77777777" w:rsidR="00441870" w:rsidRPr="00A44998" w:rsidRDefault="00744789" w:rsidP="00B470EC">
          <w:pPr>
            <w:spacing w:line="240" w:lineRule="auto"/>
            <w:ind w:left="0" w:right="-301"/>
            <w:jc w:val="right"/>
            <w:rPr>
              <w:rFonts w:asciiTheme="minorHAnsi" w:hAnsiTheme="minorHAnsi" w:cstheme="minorHAnsi"/>
              <w:lang w:val="en-AU"/>
            </w:rPr>
          </w:pPr>
        </w:p>
      </w:sdtContent>
    </w:sdt>
    <w:p w14:paraId="25BAE5F5" w14:textId="77777777" w:rsidR="003F4577" w:rsidRPr="00A44998" w:rsidRDefault="003F4577" w:rsidP="00B470EC">
      <w:pPr>
        <w:spacing w:line="240" w:lineRule="auto"/>
        <w:ind w:left="0" w:right="-301"/>
        <w:jc w:val="right"/>
        <w:rPr>
          <w:rFonts w:asciiTheme="minorHAnsi" w:hAnsiTheme="minorHAnsi" w:cstheme="minorHAnsi"/>
          <w:b/>
          <w:color w:val="365F91" w:themeColor="accent1" w:themeShade="BF"/>
          <w:sz w:val="28"/>
        </w:rPr>
      </w:pPr>
    </w:p>
    <w:p w14:paraId="6707B297" w14:textId="77777777" w:rsidR="00F76DB5" w:rsidRPr="00A44998" w:rsidRDefault="00F76DB5" w:rsidP="00B470EC">
      <w:pPr>
        <w:spacing w:line="240" w:lineRule="auto"/>
        <w:ind w:left="0" w:right="-301"/>
        <w:jc w:val="right"/>
        <w:rPr>
          <w:rFonts w:asciiTheme="minorHAnsi" w:hAnsiTheme="minorHAnsi" w:cstheme="minorHAnsi"/>
          <w:sz w:val="28"/>
        </w:rPr>
      </w:pPr>
    </w:p>
    <w:p w14:paraId="6FFA8F7B" w14:textId="0F659DA5" w:rsidR="00513E6F" w:rsidRPr="00A44998" w:rsidRDefault="003F287C" w:rsidP="00B470EC">
      <w:pPr>
        <w:spacing w:line="240" w:lineRule="auto"/>
        <w:ind w:left="0" w:right="-301"/>
        <w:jc w:val="right"/>
        <w:rPr>
          <w:rFonts w:asciiTheme="minorHAnsi" w:hAnsiTheme="minorHAnsi" w:cstheme="minorHAnsi"/>
          <w:sz w:val="28"/>
        </w:rPr>
        <w:sectPr w:rsidR="00513E6F" w:rsidRPr="00A44998" w:rsidSect="00F3061C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539" w:right="985" w:bottom="1134" w:left="720" w:header="426" w:footer="117" w:gutter="0"/>
          <w:pgNumType w:start="0"/>
          <w:cols w:space="708"/>
          <w:titlePg/>
          <w:docGrid w:linePitch="360"/>
        </w:sectPr>
      </w:pPr>
      <w:r w:rsidRPr="00A44998">
        <w:rPr>
          <w:rFonts w:asciiTheme="minorHAnsi" w:hAnsiTheme="minorHAnsi" w:cstheme="minorHAnsi"/>
          <w:sz w:val="28"/>
        </w:rPr>
        <w:t>INTERNA</w:t>
      </w:r>
      <w:r w:rsidR="0081305E" w:rsidRPr="00A44998">
        <w:rPr>
          <w:rFonts w:asciiTheme="minorHAnsi" w:hAnsiTheme="minorHAnsi" w:cstheme="minorHAnsi"/>
          <w:sz w:val="28"/>
        </w:rPr>
        <w:t>TIONAL</w:t>
      </w:r>
      <w:r w:rsidR="00337358">
        <w:rPr>
          <w:rFonts w:asciiTheme="minorHAnsi" w:hAnsiTheme="minorHAnsi" w:cstheme="minorHAnsi"/>
          <w:sz w:val="28"/>
        </w:rPr>
        <w:t xml:space="preserve"> </w:t>
      </w:r>
      <w:r w:rsidR="0081305E" w:rsidRPr="00A44998">
        <w:rPr>
          <w:rFonts w:asciiTheme="minorHAnsi" w:hAnsiTheme="minorHAnsi" w:cstheme="minorHAnsi"/>
          <w:sz w:val="28"/>
        </w:rPr>
        <w:t>PHARMACEUTICAL</w:t>
      </w:r>
      <w:r w:rsidR="00337358">
        <w:rPr>
          <w:rFonts w:asciiTheme="minorHAnsi" w:hAnsiTheme="minorHAnsi" w:cstheme="minorHAnsi"/>
          <w:sz w:val="28"/>
        </w:rPr>
        <w:t xml:space="preserve"> </w:t>
      </w:r>
      <w:r w:rsidR="0081305E" w:rsidRPr="00A44998">
        <w:rPr>
          <w:rFonts w:asciiTheme="minorHAnsi" w:hAnsiTheme="minorHAnsi" w:cstheme="minorHAnsi"/>
          <w:sz w:val="28"/>
        </w:rPr>
        <w:t>FEDERATION</w:t>
      </w:r>
    </w:p>
    <w:p w14:paraId="291F3880" w14:textId="75C46DED" w:rsidR="00AB3BAB" w:rsidRPr="00A44998" w:rsidRDefault="4D803243" w:rsidP="0081305E">
      <w:pPr>
        <w:spacing w:line="240" w:lineRule="auto"/>
        <w:ind w:left="0"/>
        <w:rPr>
          <w:rFonts w:asciiTheme="minorHAnsi" w:hAnsiTheme="minorHAnsi" w:cstheme="minorHAnsi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1CFDF60E" wp14:editId="71DB3E4E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381125" cy="828675"/>
            <wp:effectExtent l="0" t="0" r="0" b="0"/>
            <wp:wrapNone/>
            <wp:docPr id="723589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7510E" w14:textId="77777777" w:rsidR="00441870" w:rsidRPr="00A44998" w:rsidRDefault="00441870" w:rsidP="00B25725">
      <w:pPr>
        <w:pStyle w:val="Header"/>
        <w:tabs>
          <w:tab w:val="center" w:pos="5387"/>
          <w:tab w:val="right" w:pos="10774"/>
        </w:tabs>
        <w:spacing w:line="0" w:lineRule="atLeast"/>
        <w:ind w:left="0"/>
        <w:jc w:val="center"/>
        <w:rPr>
          <w:rFonts w:asciiTheme="minorHAnsi" w:hAnsiTheme="minorHAnsi" w:cstheme="minorHAnsi"/>
          <w:b/>
          <w:color w:val="365F91" w:themeColor="accent1" w:themeShade="BF"/>
          <w:sz w:val="28"/>
        </w:rPr>
      </w:pPr>
    </w:p>
    <w:p w14:paraId="527D55A9" w14:textId="77777777" w:rsidR="00441870" w:rsidRPr="00A44998" w:rsidRDefault="00441870" w:rsidP="00845C82">
      <w:pPr>
        <w:pStyle w:val="Header"/>
        <w:tabs>
          <w:tab w:val="center" w:pos="5387"/>
          <w:tab w:val="right" w:pos="10774"/>
        </w:tabs>
        <w:spacing w:line="0" w:lineRule="atLeast"/>
        <w:ind w:left="0"/>
        <w:rPr>
          <w:rFonts w:asciiTheme="minorHAnsi" w:hAnsiTheme="minorHAnsi" w:cstheme="minorHAnsi"/>
          <w:b/>
          <w:color w:val="365F91" w:themeColor="accent1" w:themeShade="BF"/>
          <w:sz w:val="28"/>
        </w:rPr>
      </w:pPr>
    </w:p>
    <w:p w14:paraId="6475359E" w14:textId="77777777" w:rsidR="00DB5872" w:rsidRDefault="00DB5872" w:rsidP="007F55C7">
      <w:pPr>
        <w:pStyle w:val="Header"/>
        <w:tabs>
          <w:tab w:val="left" w:pos="426"/>
        </w:tabs>
        <w:ind w:left="0"/>
        <w:rPr>
          <w:rFonts w:asciiTheme="minorHAnsi" w:hAnsiTheme="minorHAnsi" w:cstheme="minorHAnsi"/>
          <w:b/>
          <w:color w:val="365F91" w:themeColor="accent1" w:themeShade="BF"/>
          <w:sz w:val="40"/>
          <w:szCs w:val="40"/>
        </w:rPr>
      </w:pPr>
    </w:p>
    <w:p w14:paraId="5F2EC593" w14:textId="5D484A5A" w:rsidR="00AE3F5F" w:rsidRPr="00410D74" w:rsidRDefault="00465DE4" w:rsidP="007F55C7">
      <w:pPr>
        <w:pStyle w:val="Header"/>
        <w:tabs>
          <w:tab w:val="left" w:pos="426"/>
        </w:tabs>
        <w:ind w:left="0"/>
        <w:rPr>
          <w:rFonts w:asciiTheme="minorHAnsi" w:hAnsiTheme="minorHAnsi" w:cstheme="minorHAnsi"/>
          <w:b/>
          <w:color w:val="365F91" w:themeColor="accent1" w:themeShade="BF"/>
          <w:sz w:val="40"/>
          <w:szCs w:val="40"/>
        </w:rPr>
      </w:pPr>
      <w:r>
        <w:rPr>
          <w:rFonts w:asciiTheme="minorHAnsi" w:hAnsiTheme="minorHAnsi" w:cstheme="minorHAnsi"/>
          <w:b/>
          <w:color w:val="365F91" w:themeColor="accent1" w:themeShade="BF"/>
          <w:sz w:val="40"/>
          <w:szCs w:val="40"/>
        </w:rPr>
        <w:t>COVID-19</w:t>
      </w:r>
      <w:r w:rsidR="00AE3F5F" w:rsidRPr="00410D74">
        <w:rPr>
          <w:rFonts w:asciiTheme="minorHAnsi" w:hAnsiTheme="minorHAnsi" w:cstheme="minorHAnsi"/>
          <w:b/>
          <w:color w:val="365F91" w:themeColor="accent1" w:themeShade="BF"/>
          <w:sz w:val="40"/>
          <w:szCs w:val="40"/>
        </w:rPr>
        <w:t>:</w:t>
      </w:r>
    </w:p>
    <w:p w14:paraId="5C6EC4D1" w14:textId="354C1F00" w:rsidR="006B6793" w:rsidRDefault="00F8073F" w:rsidP="5F5EA9DD">
      <w:pPr>
        <w:pStyle w:val="Header"/>
        <w:tabs>
          <w:tab w:val="left" w:pos="426"/>
        </w:tabs>
        <w:ind w:left="0"/>
        <w:rPr>
          <w:rFonts w:asciiTheme="minorHAnsi" w:hAnsiTheme="minorHAnsi" w:cstheme="minorHAnsi"/>
          <w:b/>
          <w:bCs/>
          <w:color w:val="365F91" w:themeColor="accent1" w:themeShade="BF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365F91" w:themeColor="accent1" w:themeShade="BF"/>
          <w:sz w:val="32"/>
          <w:szCs w:val="32"/>
        </w:rPr>
        <w:t>ADDITIONAL RESOURCES</w:t>
      </w:r>
    </w:p>
    <w:p w14:paraId="30119390" w14:textId="77777777" w:rsidR="005E13E5" w:rsidRDefault="005E13E5" w:rsidP="5F5EA9DD">
      <w:pPr>
        <w:pStyle w:val="Header"/>
        <w:tabs>
          <w:tab w:val="left" w:pos="426"/>
        </w:tabs>
        <w:ind w:left="0"/>
        <w:rPr>
          <w:rFonts w:asciiTheme="minorHAnsi" w:hAnsiTheme="minorHAnsi" w:cstheme="minorHAnsi"/>
          <w:b/>
          <w:bCs/>
          <w:color w:val="365F91" w:themeColor="accent1" w:themeShade="BF"/>
          <w:sz w:val="32"/>
          <w:szCs w:val="32"/>
        </w:rPr>
      </w:pPr>
    </w:p>
    <w:p w14:paraId="129AE79E" w14:textId="39793D4E" w:rsidR="005E13E5" w:rsidRPr="00650066" w:rsidRDefault="005E13E5" w:rsidP="005E13E5">
      <w:pPr>
        <w:pStyle w:val="Header"/>
        <w:spacing w:after="120"/>
        <w:ind w:left="0"/>
        <w:rPr>
          <w:rFonts w:asciiTheme="minorHAnsi" w:hAnsiTheme="minorHAnsi" w:cstheme="minorHAnsi"/>
          <w:i/>
          <w:iCs/>
          <w:color w:val="000000" w:themeColor="text1"/>
        </w:rPr>
      </w:pPr>
      <w:r w:rsidRPr="000D5812">
        <w:rPr>
          <w:rFonts w:asciiTheme="minorHAnsi" w:hAnsiTheme="minorHAnsi" w:cstheme="minorHAnsi"/>
          <w:i/>
          <w:iCs/>
          <w:color w:val="000000" w:themeColor="text1"/>
          <w:sz w:val="25"/>
          <w:szCs w:val="25"/>
        </w:rPr>
        <w:t xml:space="preserve">FIP will update this </w:t>
      </w:r>
      <w:r>
        <w:rPr>
          <w:rFonts w:asciiTheme="minorHAnsi" w:hAnsiTheme="minorHAnsi" w:cstheme="minorHAnsi"/>
          <w:i/>
          <w:iCs/>
          <w:color w:val="000000" w:themeColor="text1"/>
          <w:sz w:val="25"/>
          <w:szCs w:val="25"/>
        </w:rPr>
        <w:t>document</w:t>
      </w:r>
      <w:r w:rsidRPr="000D5812">
        <w:rPr>
          <w:rFonts w:asciiTheme="minorHAnsi" w:hAnsiTheme="minorHAnsi" w:cstheme="minorHAnsi"/>
          <w:i/>
          <w:iCs/>
          <w:color w:val="000000" w:themeColor="text1"/>
          <w:sz w:val="25"/>
          <w:szCs w:val="25"/>
        </w:rPr>
        <w:t xml:space="preserve"> as more information becomes available.</w:t>
      </w:r>
    </w:p>
    <w:p w14:paraId="4EE3D008" w14:textId="13DE9575" w:rsidR="0049500C" w:rsidRPr="00EC52E7" w:rsidRDefault="0049500C" w:rsidP="00F82EBC">
      <w:pPr>
        <w:spacing w:line="240" w:lineRule="auto"/>
        <w:ind w:left="0"/>
        <w:rPr>
          <w:rFonts w:asciiTheme="minorHAnsi" w:hAnsiTheme="minorHAnsi" w:cstheme="minorHAnsi"/>
        </w:rPr>
      </w:pPr>
    </w:p>
    <w:p w14:paraId="3F05191A" w14:textId="2FC36A41" w:rsidR="00C77445" w:rsidRPr="00A44998" w:rsidRDefault="00C77445" w:rsidP="00A44998">
      <w:pPr>
        <w:ind w:left="0"/>
        <w:rPr>
          <w:rFonts w:asciiTheme="minorHAnsi" w:hAnsiTheme="minorHAnsi" w:cstheme="minorHAnsi"/>
        </w:rPr>
      </w:pPr>
      <w:bookmarkStart w:id="2" w:name="_Toc31567979"/>
      <w:bookmarkStart w:id="3" w:name="_Toc31568103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9"/>
      </w:tblGrid>
      <w:tr w:rsidR="00E12357" w:rsidRPr="006863D1" w14:paraId="3864299B" w14:textId="77777777" w:rsidTr="00F3061C">
        <w:tc>
          <w:tcPr>
            <w:tcW w:w="5000" w:type="pct"/>
            <w:shd w:val="clear" w:color="auto" w:fill="auto"/>
          </w:tcPr>
          <w:p w14:paraId="45CF2FA8" w14:textId="0C76ED25" w:rsidR="00E12357" w:rsidRPr="00A44998" w:rsidRDefault="005E13E5" w:rsidP="001829A0">
            <w:pPr>
              <w:pStyle w:val="Heading2"/>
              <w:outlineLvl w:val="1"/>
              <w:rPr>
                <w:rFonts w:cstheme="minorHAnsi"/>
              </w:rPr>
            </w:pPr>
            <w:bookmarkStart w:id="4" w:name="_Other_resources_and"/>
            <w:bookmarkStart w:id="5" w:name="_Toc36058005"/>
            <w:bookmarkEnd w:id="4"/>
            <w:r>
              <w:rPr>
                <w:rFonts w:cstheme="minorHAnsi"/>
              </w:rPr>
              <w:t>Additional</w:t>
            </w:r>
            <w:r w:rsidR="00337358">
              <w:rPr>
                <w:rFonts w:cstheme="minorHAnsi"/>
              </w:rPr>
              <w:t xml:space="preserve"> </w:t>
            </w:r>
            <w:r w:rsidR="00E12357" w:rsidRPr="00A44998">
              <w:rPr>
                <w:rFonts w:cstheme="minorHAnsi"/>
              </w:rPr>
              <w:t>resources</w:t>
            </w:r>
            <w:r w:rsidR="00337358">
              <w:rPr>
                <w:rFonts w:cstheme="minorHAnsi"/>
              </w:rPr>
              <w:t xml:space="preserve"> </w:t>
            </w:r>
            <w:r w:rsidR="00E12357" w:rsidRPr="00A44998">
              <w:rPr>
                <w:rFonts w:cstheme="minorHAnsi"/>
              </w:rPr>
              <w:t>and</w:t>
            </w:r>
            <w:r w:rsidR="00337358">
              <w:rPr>
                <w:rFonts w:cstheme="minorHAnsi"/>
              </w:rPr>
              <w:t xml:space="preserve"> </w:t>
            </w:r>
            <w:r w:rsidR="00E12357" w:rsidRPr="00A44998">
              <w:rPr>
                <w:rFonts w:cstheme="minorHAnsi"/>
              </w:rPr>
              <w:t>information</w:t>
            </w:r>
            <w:bookmarkEnd w:id="2"/>
            <w:bookmarkEnd w:id="3"/>
            <w:bookmarkEnd w:id="5"/>
            <w:r w:rsidR="00337358">
              <w:rPr>
                <w:rFonts w:cstheme="minorHAnsi"/>
                <w:b w:val="0"/>
              </w:rPr>
              <w:t xml:space="preserve"> </w:t>
            </w:r>
          </w:p>
        </w:tc>
      </w:tr>
    </w:tbl>
    <w:p w14:paraId="55B9E27F" w14:textId="3E790B48" w:rsidR="00EB4E5E" w:rsidRDefault="00EB4E5E">
      <w:pPr>
        <w:spacing w:line="240" w:lineRule="auto"/>
        <w:ind w:left="0"/>
        <w:rPr>
          <w:rFonts w:asciiTheme="minorHAnsi" w:hAnsiTheme="minorHAnsi" w:cstheme="minorHAnsi"/>
        </w:rPr>
      </w:pPr>
    </w:p>
    <w:p w14:paraId="64639603" w14:textId="1904FD4B" w:rsidR="00DE1EF5" w:rsidRPr="00A44998" w:rsidRDefault="00DE1EF5">
      <w:pPr>
        <w:spacing w:line="240" w:lineRule="auto"/>
        <w:ind w:left="0"/>
        <w:rPr>
          <w:rFonts w:asciiTheme="minorHAnsi" w:hAnsiTheme="minorHAnsi" w:cstheme="minorHAnsi"/>
          <w:b/>
          <w:bCs/>
        </w:rPr>
      </w:pPr>
      <w:r w:rsidRPr="00A44998">
        <w:rPr>
          <w:rFonts w:asciiTheme="minorHAnsi" w:hAnsiTheme="minorHAnsi" w:cstheme="minorHAnsi"/>
          <w:b/>
          <w:bCs/>
        </w:rPr>
        <w:t>In</w:t>
      </w:r>
      <w:r w:rsidR="00337358">
        <w:rPr>
          <w:rFonts w:asciiTheme="minorHAnsi" w:hAnsiTheme="minorHAnsi" w:cstheme="minorHAnsi"/>
          <w:b/>
          <w:bCs/>
        </w:rPr>
        <w:t xml:space="preserve"> </w:t>
      </w:r>
      <w:r w:rsidRPr="00A44998">
        <w:rPr>
          <w:rFonts w:asciiTheme="minorHAnsi" w:hAnsiTheme="minorHAnsi" w:cstheme="minorHAnsi"/>
          <w:b/>
          <w:bCs/>
        </w:rPr>
        <w:t>English</w:t>
      </w:r>
    </w:p>
    <w:p w14:paraId="2F2125C0" w14:textId="77777777" w:rsidR="00DE1EF5" w:rsidRPr="00A44998" w:rsidRDefault="00DE1EF5">
      <w:pPr>
        <w:spacing w:line="240" w:lineRule="auto"/>
        <w:ind w:left="0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2"/>
        <w:gridCol w:w="2562"/>
        <w:gridCol w:w="5205"/>
      </w:tblGrid>
      <w:tr w:rsidR="00640705" w:rsidRPr="006863D1" w14:paraId="7314C89F" w14:textId="77777777" w:rsidTr="00307C58">
        <w:trPr>
          <w:cantSplit/>
        </w:trPr>
        <w:tc>
          <w:tcPr>
            <w:tcW w:w="1189" w:type="pct"/>
            <w:shd w:val="clear" w:color="auto" w:fill="E6E6E6"/>
            <w:vAlign w:val="center"/>
          </w:tcPr>
          <w:p w14:paraId="44D90A0B" w14:textId="182B5480" w:rsidR="00DE1EF5" w:rsidRPr="00A44998" w:rsidRDefault="00DE1EF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Key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contents</w:t>
            </w:r>
          </w:p>
        </w:tc>
        <w:tc>
          <w:tcPr>
            <w:tcW w:w="1257" w:type="pct"/>
            <w:shd w:val="clear" w:color="auto" w:fill="E6E6E6"/>
            <w:vAlign w:val="center"/>
          </w:tcPr>
          <w:p w14:paraId="10916D13" w14:textId="574F55CC" w:rsidR="00DE1EF5" w:rsidRPr="00A44998" w:rsidRDefault="00DE1EF5" w:rsidP="00453756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Published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by</w:t>
            </w:r>
          </w:p>
        </w:tc>
        <w:tc>
          <w:tcPr>
            <w:tcW w:w="2554" w:type="pct"/>
            <w:shd w:val="clear" w:color="auto" w:fill="E6E6E6"/>
            <w:vAlign w:val="center"/>
          </w:tcPr>
          <w:p w14:paraId="556330F6" w14:textId="42968995" w:rsidR="00DE1EF5" w:rsidRPr="00A44998" w:rsidRDefault="00C46E55" w:rsidP="00426D9F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H</w:t>
            </w:r>
            <w:r w:rsidR="00DE1EF5"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yperlink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DE1EF5"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(click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DE1EF5"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to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DE1EF5"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consult)</w:t>
            </w:r>
          </w:p>
        </w:tc>
      </w:tr>
      <w:tr w:rsidR="00EE5D76" w:rsidRPr="006863D1" w14:paraId="6D2CFAF1" w14:textId="77777777" w:rsidTr="00F3061C">
        <w:trPr>
          <w:cantSplit/>
        </w:trPr>
        <w:tc>
          <w:tcPr>
            <w:tcW w:w="1189" w:type="pct"/>
            <w:vAlign w:val="center"/>
          </w:tcPr>
          <w:p w14:paraId="1BC9959D" w14:textId="4393D398" w:rsidR="00CA4624" w:rsidRPr="00A44998" w:rsidRDefault="00CA4624" w:rsidP="00CA4624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Novel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C635DB">
              <w:rPr>
                <w:rFonts w:asciiTheme="minorHAnsi" w:hAnsiTheme="minorHAnsi" w:cstheme="minorHAnsi"/>
                <w:sz w:val="18"/>
                <w:szCs w:val="18"/>
              </w:rPr>
              <w:t>SARS-CoV-2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Update</w:t>
            </w:r>
            <w:r w:rsidR="00F16CE3" w:rsidRPr="00A44998">
              <w:rPr>
                <w:rFonts w:asciiTheme="minorHAnsi" w:hAnsiTheme="minorHAnsi" w:cstheme="minorHAnsi"/>
                <w:sz w:val="18"/>
                <w:szCs w:val="18"/>
              </w:rPr>
              <w:t>s</w:t>
            </w:r>
          </w:p>
          <w:p w14:paraId="4B73C881" w14:textId="77777777" w:rsidR="001C6A34" w:rsidRPr="00A44998" w:rsidRDefault="001C6A34" w:rsidP="00CA4624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57" w:type="pct"/>
            <w:vAlign w:val="center"/>
          </w:tcPr>
          <w:p w14:paraId="33DFC71E" w14:textId="471197C0" w:rsidR="001C6A34" w:rsidRPr="00A44998" w:rsidRDefault="00CA4624" w:rsidP="00453756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World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Health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Organization</w:t>
            </w:r>
          </w:p>
        </w:tc>
        <w:tc>
          <w:tcPr>
            <w:tcW w:w="2554" w:type="pct"/>
            <w:vAlign w:val="center"/>
          </w:tcPr>
          <w:p w14:paraId="2AE6A3F7" w14:textId="3D4C0220" w:rsidR="001C6A34" w:rsidRPr="00A44998" w:rsidRDefault="00744789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20" w:history="1">
              <w:r w:rsidR="00CA4624" w:rsidRPr="00A44998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https://www.who.int/emergencies/diseases/novel-coronavirus-2019</w:t>
              </w:r>
            </w:hyperlink>
          </w:p>
        </w:tc>
      </w:tr>
      <w:tr w:rsidR="00EE5D76" w:rsidRPr="006863D1" w14:paraId="5A9397E3" w14:textId="77777777" w:rsidTr="00F3061C">
        <w:trPr>
          <w:cantSplit/>
        </w:trPr>
        <w:tc>
          <w:tcPr>
            <w:tcW w:w="1189" w:type="pct"/>
            <w:vAlign w:val="center"/>
          </w:tcPr>
          <w:p w14:paraId="7F616C00" w14:textId="03EE286D" w:rsidR="00DE1EF5" w:rsidRPr="00A44998" w:rsidRDefault="00F20EC2" w:rsidP="008E0FE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Wuhan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novel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Five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key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facts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pharmacy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teams</w:t>
            </w:r>
          </w:p>
        </w:tc>
        <w:tc>
          <w:tcPr>
            <w:tcW w:w="1257" w:type="pct"/>
            <w:vAlign w:val="center"/>
          </w:tcPr>
          <w:p w14:paraId="726CFDAE" w14:textId="6CF0AB6B" w:rsidR="00DE1EF5" w:rsidRPr="00A44998" w:rsidRDefault="00773727" w:rsidP="00453756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Royal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Pharmaceutical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Society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13C37" w:rsidRPr="00A44998">
              <w:rPr>
                <w:rFonts w:asciiTheme="minorHAnsi" w:hAnsiTheme="minorHAnsi" w:cstheme="minorHAnsi"/>
                <w:sz w:val="18"/>
                <w:szCs w:val="18"/>
              </w:rPr>
              <w:t>(UK)</w:t>
            </w:r>
          </w:p>
        </w:tc>
        <w:tc>
          <w:tcPr>
            <w:tcW w:w="2554" w:type="pct"/>
            <w:vAlign w:val="center"/>
          </w:tcPr>
          <w:p w14:paraId="57794019" w14:textId="51B4EF06" w:rsidR="00974D57" w:rsidRPr="00A44998" w:rsidRDefault="00744789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21" w:history="1">
              <w:r w:rsidR="00F20EC2" w:rsidRPr="00A44998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https://www.rpharms.com/resources/pharmacy-guides/wuhan-novel-coronavirus</w:t>
              </w:r>
            </w:hyperlink>
          </w:p>
        </w:tc>
      </w:tr>
      <w:tr w:rsidR="00EE5D76" w:rsidRPr="006863D1" w14:paraId="37357443" w14:textId="77777777" w:rsidTr="00F3061C">
        <w:trPr>
          <w:cantSplit/>
        </w:trPr>
        <w:tc>
          <w:tcPr>
            <w:tcW w:w="1189" w:type="pct"/>
            <w:vAlign w:val="center"/>
          </w:tcPr>
          <w:p w14:paraId="6B36BD0C" w14:textId="40198B88" w:rsidR="00DE1EF5" w:rsidRPr="00A44998" w:rsidRDefault="004A2118" w:rsidP="00221434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Everything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you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should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know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about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outbreak</w:t>
            </w:r>
          </w:p>
        </w:tc>
        <w:tc>
          <w:tcPr>
            <w:tcW w:w="1257" w:type="pct"/>
            <w:vAlign w:val="center"/>
          </w:tcPr>
          <w:p w14:paraId="577934DF" w14:textId="6876D6AE" w:rsidR="00DE1EF5" w:rsidRPr="00A44998" w:rsidRDefault="00B3126D" w:rsidP="00453756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The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Pharmaceutical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Journal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13C37" w:rsidRPr="00A44998">
              <w:rPr>
                <w:rFonts w:asciiTheme="minorHAnsi" w:hAnsiTheme="minorHAnsi" w:cstheme="minorHAnsi"/>
                <w:sz w:val="18"/>
                <w:szCs w:val="18"/>
              </w:rPr>
              <w:t>(UK)</w:t>
            </w:r>
          </w:p>
        </w:tc>
        <w:tc>
          <w:tcPr>
            <w:tcW w:w="2554" w:type="pct"/>
            <w:vAlign w:val="center"/>
          </w:tcPr>
          <w:p w14:paraId="2DFF708B" w14:textId="7B807168" w:rsidR="00DE1EF5" w:rsidRPr="00A44998" w:rsidRDefault="00744789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22" w:history="1">
              <w:r w:rsidR="00B3126D" w:rsidRPr="00A44998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https://www.pharmaceutical-journal.com/news-and-analysis/features/everything-you-should-know-about-the-coronavirus-outbreak/20207629.article</w:t>
              </w:r>
            </w:hyperlink>
          </w:p>
        </w:tc>
      </w:tr>
      <w:tr w:rsidR="00EE5D76" w:rsidRPr="006863D1" w14:paraId="56AC38F5" w14:textId="77777777" w:rsidTr="00F3061C">
        <w:trPr>
          <w:cantSplit/>
        </w:trPr>
        <w:tc>
          <w:tcPr>
            <w:tcW w:w="1189" w:type="pct"/>
            <w:vAlign w:val="center"/>
          </w:tcPr>
          <w:p w14:paraId="18BA09D4" w14:textId="6045530B" w:rsidR="00DE1EF5" w:rsidRPr="00A44998" w:rsidRDefault="00AB54D2" w:rsidP="008E0FE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Overview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novel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C635DB">
              <w:rPr>
                <w:rFonts w:asciiTheme="minorHAnsi" w:hAnsiTheme="minorHAnsi" w:cstheme="minorHAnsi"/>
                <w:sz w:val="18"/>
                <w:szCs w:val="18"/>
              </w:rPr>
              <w:t>SARS-CoV-2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257" w:type="pct"/>
            <w:vAlign w:val="center"/>
          </w:tcPr>
          <w:p w14:paraId="52C0F567" w14:textId="4308FC57" w:rsidR="00DE1EF5" w:rsidRPr="00A44998" w:rsidRDefault="006B065E" w:rsidP="00453756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British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Medical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Journal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–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Best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Practice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13C37" w:rsidRPr="00A44998">
              <w:rPr>
                <w:rFonts w:asciiTheme="minorHAnsi" w:hAnsiTheme="minorHAnsi" w:cstheme="minorHAnsi"/>
                <w:sz w:val="18"/>
                <w:szCs w:val="18"/>
              </w:rPr>
              <w:t>(UK)</w:t>
            </w:r>
          </w:p>
        </w:tc>
        <w:tc>
          <w:tcPr>
            <w:tcW w:w="2554" w:type="pct"/>
            <w:vAlign w:val="center"/>
          </w:tcPr>
          <w:p w14:paraId="3417DB8A" w14:textId="019CE944" w:rsidR="00DE1EF5" w:rsidRPr="00A44998" w:rsidRDefault="00744789" w:rsidP="00F30799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23" w:anchor="referencePop13" w:history="1">
              <w:r w:rsidR="006B065E" w:rsidRPr="00A44998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https://bestpractice.bmj.com/topics/en-gb/3000165#referencePop13</w:t>
              </w:r>
            </w:hyperlink>
          </w:p>
        </w:tc>
      </w:tr>
      <w:tr w:rsidR="00EE5D76" w:rsidRPr="006863D1" w14:paraId="3211E77D" w14:textId="77777777" w:rsidTr="00F3061C">
        <w:trPr>
          <w:cantSplit/>
        </w:trPr>
        <w:tc>
          <w:tcPr>
            <w:tcW w:w="1189" w:type="pct"/>
            <w:vAlign w:val="center"/>
          </w:tcPr>
          <w:p w14:paraId="2812005F" w14:textId="010FCCD2" w:rsidR="00DE1EF5" w:rsidRPr="00A44998" w:rsidRDefault="00013C37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2019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>
              <w:rPr>
                <w:rFonts w:asciiTheme="minorHAnsi" w:hAnsiTheme="minorHAnsi" w:cstheme="minorHAnsi"/>
                <w:sz w:val="18"/>
                <w:szCs w:val="18"/>
              </w:rPr>
              <w:t>n</w:t>
            </w:r>
            <w:r w:rsidR="00C371C1" w:rsidRPr="00A44998">
              <w:rPr>
                <w:rFonts w:asciiTheme="minorHAnsi" w:hAnsiTheme="minorHAnsi" w:cstheme="minorHAnsi"/>
                <w:sz w:val="18"/>
                <w:szCs w:val="18"/>
              </w:rPr>
              <w:t>ovel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257" w:type="pct"/>
            <w:vAlign w:val="center"/>
          </w:tcPr>
          <w:p w14:paraId="63D35245" w14:textId="74C069C8" w:rsidR="00DE1EF5" w:rsidRPr="00A44998" w:rsidRDefault="00013C37" w:rsidP="00453756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Centers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Disease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Control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Prevention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(USA)</w:t>
            </w:r>
          </w:p>
        </w:tc>
        <w:tc>
          <w:tcPr>
            <w:tcW w:w="2554" w:type="pct"/>
            <w:vAlign w:val="center"/>
          </w:tcPr>
          <w:p w14:paraId="55A50F88" w14:textId="4F7B0830" w:rsidR="00DE1EF5" w:rsidRPr="00A44998" w:rsidRDefault="00744789" w:rsidP="00D258D8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24" w:history="1">
              <w:r w:rsidR="00C371C1" w:rsidRPr="00A44998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https://www.cdc.gov/coronavirus/2019-ncov/index.html</w:t>
              </w:r>
            </w:hyperlink>
          </w:p>
        </w:tc>
      </w:tr>
      <w:tr w:rsidR="00EE5D76" w:rsidRPr="006863D1" w14:paraId="602CAE3A" w14:textId="77777777" w:rsidTr="00F3061C">
        <w:trPr>
          <w:cantSplit/>
        </w:trPr>
        <w:tc>
          <w:tcPr>
            <w:tcW w:w="1189" w:type="pct"/>
            <w:vAlign w:val="center"/>
          </w:tcPr>
          <w:p w14:paraId="3FEB6B47" w14:textId="66DE78F2" w:rsidR="00DE1EF5" w:rsidRPr="00A44998" w:rsidRDefault="00A24B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Novel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</w:p>
        </w:tc>
        <w:tc>
          <w:tcPr>
            <w:tcW w:w="1257" w:type="pct"/>
            <w:vAlign w:val="center"/>
          </w:tcPr>
          <w:p w14:paraId="457F63D3" w14:textId="722AFB22" w:rsidR="00DE1EF5" w:rsidRPr="00A44998" w:rsidRDefault="00A24BA1" w:rsidP="00453756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European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Centre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Disease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Prevention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Control</w:t>
            </w:r>
          </w:p>
        </w:tc>
        <w:tc>
          <w:tcPr>
            <w:tcW w:w="2554" w:type="pct"/>
            <w:vAlign w:val="center"/>
          </w:tcPr>
          <w:p w14:paraId="4325781C" w14:textId="38DC2DF9" w:rsidR="00DE1EF5" w:rsidRPr="00A44998" w:rsidRDefault="00744789" w:rsidP="00D258D8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25" w:history="1">
              <w:r w:rsidR="00B92DB9" w:rsidRPr="00A44998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https://www.ecdc.europa.eu/en/novel-coronavirus-china</w:t>
              </w:r>
            </w:hyperlink>
          </w:p>
        </w:tc>
      </w:tr>
      <w:tr w:rsidR="00EE5D76" w:rsidRPr="006863D1" w14:paraId="3F7D08FB" w14:textId="77777777" w:rsidTr="00F3061C">
        <w:trPr>
          <w:cantSplit/>
        </w:trPr>
        <w:tc>
          <w:tcPr>
            <w:tcW w:w="1189" w:type="pct"/>
            <w:vAlign w:val="center"/>
          </w:tcPr>
          <w:p w14:paraId="73EA78E7" w14:textId="47A7156C" w:rsidR="00DE1EF5" w:rsidRPr="00A44998" w:rsidRDefault="00C635D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SARS-CoV-2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10" w:rsidRPr="00A44998">
              <w:rPr>
                <w:rFonts w:asciiTheme="minorHAnsi" w:hAnsiTheme="minorHAnsi" w:cstheme="minorHAnsi"/>
                <w:sz w:val="18"/>
                <w:szCs w:val="18"/>
              </w:rPr>
              <w:t>Global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10" w:rsidRPr="00A44998">
              <w:rPr>
                <w:rFonts w:asciiTheme="minorHAnsi" w:hAnsiTheme="minorHAnsi" w:cstheme="minorHAnsi"/>
                <w:sz w:val="18"/>
                <w:szCs w:val="18"/>
              </w:rPr>
              <w:t>Cases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10" w:rsidRPr="00A44998">
              <w:rPr>
                <w:rFonts w:asciiTheme="minorHAnsi" w:hAnsiTheme="minorHAnsi" w:cstheme="minorHAnsi"/>
                <w:sz w:val="18"/>
                <w:szCs w:val="18"/>
              </w:rPr>
              <w:t>by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10" w:rsidRPr="00A44998">
              <w:rPr>
                <w:rFonts w:asciiTheme="minorHAnsi" w:hAnsiTheme="minorHAnsi" w:cstheme="minorHAnsi"/>
                <w:sz w:val="18"/>
                <w:szCs w:val="18"/>
              </w:rPr>
              <w:t>Johns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10" w:rsidRPr="00A44998">
              <w:rPr>
                <w:rFonts w:asciiTheme="minorHAnsi" w:hAnsiTheme="minorHAnsi" w:cstheme="minorHAnsi"/>
                <w:sz w:val="18"/>
                <w:szCs w:val="18"/>
              </w:rPr>
              <w:t>Hopkins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10" w:rsidRPr="00A44998">
              <w:rPr>
                <w:rFonts w:asciiTheme="minorHAnsi" w:hAnsiTheme="minorHAnsi" w:cstheme="minorHAnsi"/>
                <w:sz w:val="18"/>
                <w:szCs w:val="18"/>
              </w:rPr>
              <w:t>CSSE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10" w:rsidRPr="00A44998">
              <w:rPr>
                <w:rFonts w:asciiTheme="minorHAnsi" w:hAnsiTheme="minorHAnsi" w:cstheme="minorHAnsi"/>
                <w:sz w:val="18"/>
                <w:szCs w:val="18"/>
              </w:rPr>
              <w:t>confirmed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10" w:rsidRPr="00A44998">
              <w:rPr>
                <w:rFonts w:asciiTheme="minorHAnsi" w:hAnsiTheme="minorHAnsi" w:cstheme="minorHAnsi"/>
                <w:sz w:val="18"/>
                <w:szCs w:val="18"/>
              </w:rPr>
              <w:t>cases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10" w:rsidRPr="00A44998">
              <w:rPr>
                <w:rFonts w:asciiTheme="minorHAnsi" w:hAnsiTheme="minorHAnsi" w:cstheme="minorHAnsi"/>
                <w:sz w:val="18"/>
                <w:szCs w:val="18"/>
              </w:rPr>
              <w:t>update</w:t>
            </w:r>
          </w:p>
        </w:tc>
        <w:tc>
          <w:tcPr>
            <w:tcW w:w="1257" w:type="pct"/>
            <w:vAlign w:val="center"/>
          </w:tcPr>
          <w:p w14:paraId="7B9DC97C" w14:textId="56314837" w:rsidR="00DE1EF5" w:rsidRPr="00A44998" w:rsidRDefault="003239EC" w:rsidP="00453756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Johns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Hopkin</w:t>
            </w:r>
            <w:r w:rsidR="00CC1A64" w:rsidRPr="00A44998"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CC1A64" w:rsidRPr="00A44998">
              <w:rPr>
                <w:rFonts w:asciiTheme="minorHAnsi" w:hAnsiTheme="minorHAnsi" w:cstheme="minorHAnsi"/>
                <w:sz w:val="18"/>
                <w:szCs w:val="18"/>
              </w:rPr>
              <w:t>University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Center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Systems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Science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Engineering</w:t>
            </w:r>
          </w:p>
        </w:tc>
        <w:tc>
          <w:tcPr>
            <w:tcW w:w="2554" w:type="pct"/>
            <w:vAlign w:val="center"/>
          </w:tcPr>
          <w:p w14:paraId="052D359A" w14:textId="5EC2BA51" w:rsidR="00DE1EF5" w:rsidRPr="00A44998" w:rsidRDefault="00744789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6" w:anchor="/bda7594740fd40299423467b48e9ecf6" w:history="1">
              <w:r w:rsidR="00EE5D76" w:rsidRPr="00A44998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https://gisanddata.maps.arcgis.com/apps/opsdashboard/index.html#/bda7594740fd40299423467b48e9ecf6</w:t>
              </w:r>
            </w:hyperlink>
          </w:p>
        </w:tc>
      </w:tr>
      <w:tr w:rsidR="00EE5D76" w:rsidRPr="006863D1" w14:paraId="5DC04031" w14:textId="77777777" w:rsidTr="00F3061C">
        <w:trPr>
          <w:cantSplit/>
        </w:trPr>
        <w:tc>
          <w:tcPr>
            <w:tcW w:w="1189" w:type="pct"/>
            <w:vAlign w:val="center"/>
          </w:tcPr>
          <w:p w14:paraId="3ACE50C9" w14:textId="55832591" w:rsidR="00DE1EF5" w:rsidRPr="00A44998" w:rsidRDefault="00F913C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Pharmacists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warned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to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be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alert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infections</w:t>
            </w:r>
          </w:p>
        </w:tc>
        <w:tc>
          <w:tcPr>
            <w:tcW w:w="1257" w:type="pct"/>
            <w:vAlign w:val="center"/>
          </w:tcPr>
          <w:p w14:paraId="298DB412" w14:textId="5FCDBDEE" w:rsidR="00DE1EF5" w:rsidRPr="00A44998" w:rsidRDefault="00F913CB" w:rsidP="00453756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Pharmaceutical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Society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Australia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Australian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Pharmacist</w:t>
            </w:r>
          </w:p>
        </w:tc>
        <w:tc>
          <w:tcPr>
            <w:tcW w:w="2554" w:type="pct"/>
            <w:vAlign w:val="center"/>
          </w:tcPr>
          <w:p w14:paraId="17FE136D" w14:textId="5C6A3580" w:rsidR="00DE1EF5" w:rsidRPr="00A44998" w:rsidRDefault="00057649">
            <w:pPr>
              <w:spacing w:line="240" w:lineRule="auto"/>
              <w:ind w:left="0"/>
              <w:rPr>
                <w:rStyle w:val="Hyperlink"/>
                <w:rFonts w:cstheme="minorHAnsi"/>
                <w:sz w:val="18"/>
                <w:szCs w:val="18"/>
              </w:rPr>
            </w:pPr>
            <w:r w:rsidRPr="00A44998"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  <w:t>https://www.australianpharmacist.com.au/pharmacists-warned-to-be-on-alert-for-coronavirus-infections/</w:t>
            </w:r>
          </w:p>
        </w:tc>
      </w:tr>
      <w:tr w:rsidR="00EE5D76" w:rsidRPr="006863D1" w14:paraId="7DCF5C51" w14:textId="77777777" w:rsidTr="00F3061C">
        <w:trPr>
          <w:cantSplit/>
        </w:trPr>
        <w:tc>
          <w:tcPr>
            <w:tcW w:w="1189" w:type="pct"/>
            <w:vAlign w:val="center"/>
          </w:tcPr>
          <w:p w14:paraId="76983B75" w14:textId="77777777" w:rsidR="00D9702B" w:rsidRDefault="000E57FC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Lancet</w:t>
            </w:r>
          </w:p>
          <w:p w14:paraId="3DF9DF09" w14:textId="656F36DA" w:rsidR="00DE1EF5" w:rsidRPr="00A44998" w:rsidRDefault="00337358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D26E7B">
              <w:rPr>
                <w:rFonts w:asciiTheme="minorHAnsi" w:hAnsiTheme="minorHAnsi" w:cstheme="minorHAnsi"/>
                <w:sz w:val="18"/>
                <w:szCs w:val="18"/>
              </w:rPr>
              <w:t xml:space="preserve">SARS-CoV-2 </w:t>
            </w:r>
            <w:r w:rsidR="000E57FC" w:rsidRPr="00A44998">
              <w:rPr>
                <w:rFonts w:asciiTheme="minorHAnsi" w:hAnsiTheme="minorHAnsi" w:cstheme="minorHAnsi"/>
                <w:sz w:val="18"/>
                <w:szCs w:val="18"/>
              </w:rPr>
              <w:t>Resource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57FC" w:rsidRPr="00A44998">
              <w:rPr>
                <w:rFonts w:asciiTheme="minorHAnsi" w:hAnsiTheme="minorHAnsi" w:cstheme="minorHAnsi"/>
                <w:sz w:val="18"/>
                <w:szCs w:val="18"/>
              </w:rPr>
              <w:t>Centre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57FC" w:rsidRPr="00A44998">
              <w:rPr>
                <w:rFonts w:asciiTheme="minorHAnsi" w:hAnsiTheme="minorHAnsi" w:cstheme="minorHAnsi"/>
                <w:sz w:val="18"/>
                <w:szCs w:val="18"/>
              </w:rPr>
              <w:t>(open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57FC" w:rsidRPr="00A44998">
              <w:rPr>
                <w:rFonts w:asciiTheme="minorHAnsi" w:hAnsiTheme="minorHAnsi" w:cstheme="minorHAnsi"/>
                <w:sz w:val="18"/>
                <w:szCs w:val="18"/>
              </w:rPr>
              <w:t>access)</w:t>
            </w:r>
          </w:p>
        </w:tc>
        <w:tc>
          <w:tcPr>
            <w:tcW w:w="1257" w:type="pct"/>
            <w:vAlign w:val="center"/>
          </w:tcPr>
          <w:p w14:paraId="35EE252D" w14:textId="7E48F0C6" w:rsidR="00DE1EF5" w:rsidRPr="00415241" w:rsidRDefault="000E57FC" w:rsidP="00453756">
            <w:pPr>
              <w:ind w:left="0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The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Lancet</w:t>
            </w:r>
          </w:p>
        </w:tc>
        <w:tc>
          <w:tcPr>
            <w:tcW w:w="2554" w:type="pct"/>
            <w:vAlign w:val="center"/>
          </w:tcPr>
          <w:p w14:paraId="0C14FF13" w14:textId="3492CFF1" w:rsidR="00DE1EF5" w:rsidRPr="00A44998" w:rsidRDefault="00744789">
            <w:pPr>
              <w:spacing w:line="240" w:lineRule="auto"/>
              <w:ind w:left="0"/>
              <w:rPr>
                <w:rStyle w:val="Hyperlink"/>
                <w:rFonts w:cstheme="minorHAnsi"/>
                <w:sz w:val="18"/>
                <w:szCs w:val="18"/>
              </w:rPr>
            </w:pPr>
            <w:hyperlink r:id="rId27" w:history="1">
              <w:r w:rsidR="00264A9D" w:rsidRPr="00A44998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https://www.thelancet.com/coronavirus</w:t>
              </w:r>
            </w:hyperlink>
          </w:p>
        </w:tc>
      </w:tr>
      <w:tr w:rsidR="00EE5D76" w:rsidRPr="006863D1" w14:paraId="1F8E7B83" w14:textId="77777777" w:rsidTr="00F3061C">
        <w:trPr>
          <w:cantSplit/>
        </w:trPr>
        <w:tc>
          <w:tcPr>
            <w:tcW w:w="1189" w:type="pct"/>
            <w:vAlign w:val="center"/>
          </w:tcPr>
          <w:p w14:paraId="5A45AF56" w14:textId="2538D6EB" w:rsidR="007A5A0D" w:rsidRPr="00A44998" w:rsidRDefault="009303A4" w:rsidP="006B10D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C46E3" w:rsidRPr="00A44998">
              <w:rPr>
                <w:rFonts w:asciiTheme="minorHAnsi" w:hAnsiTheme="minorHAnsi" w:cstheme="minorHAnsi"/>
                <w:sz w:val="18"/>
                <w:szCs w:val="18"/>
              </w:rPr>
              <w:t>research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C46E3" w:rsidRPr="00A44998">
              <w:rPr>
                <w:rFonts w:asciiTheme="minorHAnsi" w:hAnsiTheme="minorHAnsi" w:cstheme="minorHAnsi"/>
                <w:sz w:val="18"/>
                <w:szCs w:val="18"/>
              </w:rPr>
              <w:t>centre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A5A0D" w:rsidRPr="00A44998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BA7FE2" w:rsidRPr="00A44998">
              <w:rPr>
                <w:rFonts w:asciiTheme="minorHAnsi" w:hAnsiTheme="minorHAnsi" w:cstheme="minorHAnsi"/>
                <w:sz w:val="18"/>
                <w:szCs w:val="18"/>
              </w:rPr>
              <w:t>open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A7FE2" w:rsidRPr="00A44998">
              <w:rPr>
                <w:rFonts w:asciiTheme="minorHAnsi" w:hAnsiTheme="minorHAnsi" w:cstheme="minorHAnsi"/>
                <w:sz w:val="18"/>
                <w:szCs w:val="18"/>
              </w:rPr>
              <w:t>access)</w:t>
            </w:r>
          </w:p>
          <w:p w14:paraId="01545261" w14:textId="77777777" w:rsidR="00544940" w:rsidRPr="00A44998" w:rsidRDefault="00544940" w:rsidP="006B10D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36B747D" w14:textId="33BA57B8" w:rsidR="00DE1EF5" w:rsidRPr="00A44998" w:rsidRDefault="006B10D1" w:rsidP="00544940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Wiley</w:t>
            </w:r>
            <w:r w:rsidR="00597B9F" w:rsidRPr="006863D1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published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articles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related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to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from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Journal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of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Medical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Virology,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Transboundary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and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Emerging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Diseases,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Zoonoses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and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Public</w:t>
            </w:r>
            <w:r w:rsidR="00337358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41524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Health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44940" w:rsidRPr="00A44998">
              <w:rPr>
                <w:rFonts w:asciiTheme="minorHAnsi" w:hAnsiTheme="minorHAnsi" w:cstheme="minorHAnsi"/>
                <w:sz w:val="18"/>
                <w:szCs w:val="18"/>
              </w:rPr>
              <w:t>several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44940" w:rsidRPr="00A44998">
              <w:rPr>
                <w:rFonts w:asciiTheme="minorHAnsi" w:hAnsiTheme="minorHAnsi" w:cstheme="minorHAnsi"/>
                <w:sz w:val="18"/>
                <w:szCs w:val="18"/>
              </w:rPr>
              <w:t>other</w:t>
            </w:r>
          </w:p>
        </w:tc>
        <w:tc>
          <w:tcPr>
            <w:tcW w:w="1257" w:type="pct"/>
            <w:vAlign w:val="center"/>
          </w:tcPr>
          <w:p w14:paraId="44A4B978" w14:textId="78134C44" w:rsidR="00DE1EF5" w:rsidRPr="00A44998" w:rsidRDefault="006B10D1" w:rsidP="00453756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Wiley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9303A4" w:rsidRPr="00A44998">
              <w:rPr>
                <w:rFonts w:asciiTheme="minorHAnsi" w:hAnsiTheme="minorHAnsi" w:cstheme="minorHAnsi"/>
                <w:sz w:val="18"/>
                <w:szCs w:val="18"/>
              </w:rPr>
              <w:t>Scientific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9303A4" w:rsidRPr="00A44998">
              <w:rPr>
                <w:rFonts w:asciiTheme="minorHAnsi" w:hAnsiTheme="minorHAnsi" w:cstheme="minorHAnsi"/>
                <w:sz w:val="18"/>
                <w:szCs w:val="18"/>
              </w:rPr>
              <w:t>Publisher</w:t>
            </w:r>
          </w:p>
        </w:tc>
        <w:tc>
          <w:tcPr>
            <w:tcW w:w="2554" w:type="pct"/>
            <w:vAlign w:val="center"/>
          </w:tcPr>
          <w:p w14:paraId="3C60AD56" w14:textId="1A611BAC" w:rsidR="00DE1EF5" w:rsidRPr="00A44998" w:rsidRDefault="00744789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8" w:history="1">
              <w:r w:rsidR="00F16CE3" w:rsidRPr="00A44998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https://secure.wiley.com/Coronavirus2020</w:t>
              </w:r>
            </w:hyperlink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54158615" w14:textId="09ED4E17" w:rsidR="00933717" w:rsidRDefault="00933717">
      <w:pPr>
        <w:spacing w:line="240" w:lineRule="auto"/>
        <w:ind w:left="0"/>
        <w:rPr>
          <w:rFonts w:asciiTheme="minorHAnsi" w:hAnsiTheme="minorHAnsi" w:cstheme="minorHAnsi"/>
        </w:rPr>
      </w:pPr>
    </w:p>
    <w:p w14:paraId="6FD99022" w14:textId="77777777" w:rsidR="00CB2BC9" w:rsidRPr="00A44998" w:rsidRDefault="00CB2BC9">
      <w:pPr>
        <w:spacing w:line="240" w:lineRule="auto"/>
        <w:ind w:left="0"/>
        <w:rPr>
          <w:rFonts w:asciiTheme="minorHAnsi" w:hAnsiTheme="minorHAnsi" w:cstheme="minorHAnsi"/>
        </w:rPr>
      </w:pPr>
    </w:p>
    <w:p w14:paraId="7E73E8A2" w14:textId="3EAD04BB" w:rsidR="00DE1EF5" w:rsidRPr="00A44998" w:rsidRDefault="00DE1EF5">
      <w:pPr>
        <w:spacing w:line="240" w:lineRule="auto"/>
        <w:ind w:left="0"/>
        <w:rPr>
          <w:rFonts w:asciiTheme="minorHAnsi" w:hAnsiTheme="minorHAnsi" w:cstheme="minorHAnsi"/>
          <w:b/>
          <w:bCs/>
        </w:rPr>
      </w:pPr>
      <w:r w:rsidRPr="00A44998">
        <w:rPr>
          <w:rFonts w:asciiTheme="minorHAnsi" w:hAnsiTheme="minorHAnsi" w:cstheme="minorHAnsi"/>
          <w:b/>
          <w:bCs/>
        </w:rPr>
        <w:t>In</w:t>
      </w:r>
      <w:r w:rsidR="00337358">
        <w:rPr>
          <w:rFonts w:asciiTheme="minorHAnsi" w:hAnsiTheme="minorHAnsi" w:cstheme="minorHAnsi"/>
          <w:b/>
          <w:bCs/>
        </w:rPr>
        <w:t xml:space="preserve"> </w:t>
      </w:r>
      <w:r w:rsidRPr="00A44998">
        <w:rPr>
          <w:rFonts w:asciiTheme="minorHAnsi" w:hAnsiTheme="minorHAnsi" w:cstheme="minorHAnsi"/>
          <w:b/>
          <w:bCs/>
        </w:rPr>
        <w:t>Arabic</w:t>
      </w:r>
    </w:p>
    <w:p w14:paraId="78C08A70" w14:textId="77777777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2"/>
        <w:gridCol w:w="2564"/>
        <w:gridCol w:w="5213"/>
      </w:tblGrid>
      <w:tr w:rsidR="00640705" w:rsidRPr="00186581" w14:paraId="30BBBD42" w14:textId="77777777" w:rsidTr="00186581">
        <w:trPr>
          <w:cantSplit/>
        </w:trPr>
        <w:tc>
          <w:tcPr>
            <w:tcW w:w="1184" w:type="pct"/>
            <w:shd w:val="clear" w:color="auto" w:fill="E6E6E6"/>
            <w:vAlign w:val="center"/>
          </w:tcPr>
          <w:p w14:paraId="500BD35F" w14:textId="7911B747" w:rsidR="00C46E55" w:rsidRPr="00186581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Key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contents</w:t>
            </w:r>
          </w:p>
        </w:tc>
        <w:tc>
          <w:tcPr>
            <w:tcW w:w="1258" w:type="pct"/>
            <w:shd w:val="clear" w:color="auto" w:fill="E6E6E6"/>
            <w:vAlign w:val="center"/>
          </w:tcPr>
          <w:p w14:paraId="70B8CC09" w14:textId="208ED35B" w:rsidR="00C46E55" w:rsidRPr="00186581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Published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by</w:t>
            </w:r>
          </w:p>
        </w:tc>
        <w:tc>
          <w:tcPr>
            <w:tcW w:w="2558" w:type="pct"/>
            <w:shd w:val="clear" w:color="auto" w:fill="E6E6E6"/>
            <w:vAlign w:val="center"/>
          </w:tcPr>
          <w:p w14:paraId="7C785E04" w14:textId="7B251152" w:rsidR="00C46E55" w:rsidRPr="00186581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Hyperlink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(click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to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consult)</w:t>
            </w:r>
          </w:p>
        </w:tc>
      </w:tr>
      <w:tr w:rsidR="00DE1EF5" w:rsidRPr="00186581" w14:paraId="2BE9C340" w14:textId="77777777" w:rsidTr="00F3061C">
        <w:trPr>
          <w:cantSplit/>
        </w:trPr>
        <w:tc>
          <w:tcPr>
            <w:tcW w:w="1184" w:type="pct"/>
            <w:vAlign w:val="center"/>
          </w:tcPr>
          <w:p w14:paraId="2D5865EB" w14:textId="3C0FFCAB" w:rsidR="00DE1EF5" w:rsidRPr="00186581" w:rsidRDefault="439DB04F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Guide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to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avoid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infection</w:t>
            </w:r>
          </w:p>
        </w:tc>
        <w:tc>
          <w:tcPr>
            <w:tcW w:w="1258" w:type="pct"/>
            <w:vAlign w:val="center"/>
          </w:tcPr>
          <w:p w14:paraId="334AB327" w14:textId="57D691DC" w:rsidR="00DE1EF5" w:rsidRPr="00186581" w:rsidRDefault="439DB04F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Ministry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public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health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Lebanon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2558" w:type="pct"/>
            <w:vAlign w:val="center"/>
          </w:tcPr>
          <w:p w14:paraId="53C79D48" w14:textId="6EBD1E50" w:rsidR="00DE1EF5" w:rsidRPr="00186581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9">
              <w:r w:rsidR="439DB04F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www.moph.gov.lb</w:t>
              </w:r>
            </w:hyperlink>
          </w:p>
        </w:tc>
      </w:tr>
      <w:tr w:rsidR="00DE1EF5" w:rsidRPr="00186581" w14:paraId="36AF0079" w14:textId="77777777" w:rsidTr="00F3061C">
        <w:trPr>
          <w:cantSplit/>
        </w:trPr>
        <w:tc>
          <w:tcPr>
            <w:tcW w:w="1184" w:type="pct"/>
            <w:vAlign w:val="center"/>
          </w:tcPr>
          <w:p w14:paraId="41F43DE6" w14:textId="5E84B460" w:rsidR="00DE1EF5" w:rsidRPr="00186581" w:rsidRDefault="4E255AAA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Guide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</w:p>
        </w:tc>
        <w:tc>
          <w:tcPr>
            <w:tcW w:w="1258" w:type="pct"/>
            <w:vAlign w:val="center"/>
          </w:tcPr>
          <w:p w14:paraId="51F77D9D" w14:textId="449AE471" w:rsidR="00DE1EF5" w:rsidRPr="00186581" w:rsidRDefault="4E255AAA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Ministry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health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prevention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UAE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2558" w:type="pct"/>
            <w:vAlign w:val="center"/>
          </w:tcPr>
          <w:p w14:paraId="1E9AE0CE" w14:textId="283615FB" w:rsidR="00DE1EF5" w:rsidRPr="00186581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0">
              <w:r w:rsidR="4E255AAA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www.mohap.gov.ae</w:t>
              </w:r>
            </w:hyperlink>
          </w:p>
        </w:tc>
      </w:tr>
    </w:tbl>
    <w:p w14:paraId="70EBDA98" w14:textId="7885D594" w:rsidR="00DE1EF5" w:rsidRDefault="00DE1EF5">
      <w:pPr>
        <w:spacing w:line="240" w:lineRule="auto"/>
        <w:ind w:left="0"/>
        <w:rPr>
          <w:rFonts w:asciiTheme="minorHAnsi" w:hAnsiTheme="minorHAnsi" w:cstheme="minorHAnsi"/>
        </w:rPr>
      </w:pPr>
    </w:p>
    <w:p w14:paraId="415F817B" w14:textId="77777777" w:rsidR="00CB2BC9" w:rsidRPr="00A44998" w:rsidRDefault="00CB2BC9">
      <w:pPr>
        <w:spacing w:line="240" w:lineRule="auto"/>
        <w:ind w:left="0"/>
        <w:rPr>
          <w:rFonts w:asciiTheme="minorHAnsi" w:hAnsiTheme="minorHAnsi" w:cstheme="minorHAnsi"/>
        </w:rPr>
      </w:pPr>
    </w:p>
    <w:p w14:paraId="1211FC76" w14:textId="32ECBC29" w:rsidR="00DE1EF5" w:rsidRPr="00A44998" w:rsidRDefault="00DE1EF5">
      <w:pPr>
        <w:spacing w:line="240" w:lineRule="auto"/>
        <w:ind w:left="0"/>
        <w:rPr>
          <w:rFonts w:asciiTheme="minorHAnsi" w:hAnsiTheme="minorHAnsi" w:cstheme="minorHAnsi"/>
          <w:b/>
          <w:bCs/>
        </w:rPr>
      </w:pPr>
      <w:r w:rsidRPr="00A44998">
        <w:rPr>
          <w:rFonts w:asciiTheme="minorHAnsi" w:hAnsiTheme="minorHAnsi" w:cstheme="minorHAnsi"/>
          <w:b/>
          <w:bCs/>
        </w:rPr>
        <w:t>In</w:t>
      </w:r>
      <w:r w:rsidR="00337358">
        <w:rPr>
          <w:rFonts w:asciiTheme="minorHAnsi" w:hAnsiTheme="minorHAnsi" w:cstheme="minorHAnsi"/>
          <w:b/>
          <w:bCs/>
        </w:rPr>
        <w:t xml:space="preserve"> </w:t>
      </w:r>
      <w:r w:rsidRPr="00A44998">
        <w:rPr>
          <w:rFonts w:asciiTheme="minorHAnsi" w:hAnsiTheme="minorHAnsi" w:cstheme="minorHAnsi"/>
          <w:b/>
          <w:bCs/>
        </w:rPr>
        <w:t>Chinese</w:t>
      </w:r>
    </w:p>
    <w:p w14:paraId="49AB41F7" w14:textId="77777777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2576"/>
        <w:gridCol w:w="5205"/>
      </w:tblGrid>
      <w:tr w:rsidR="00640705" w:rsidRPr="00186581" w14:paraId="1CBCF738" w14:textId="77777777" w:rsidTr="00186581">
        <w:trPr>
          <w:cantSplit/>
        </w:trPr>
        <w:tc>
          <w:tcPr>
            <w:tcW w:w="1182" w:type="pct"/>
            <w:shd w:val="clear" w:color="auto" w:fill="E6E6E6"/>
            <w:vAlign w:val="center"/>
          </w:tcPr>
          <w:p w14:paraId="0A7D0D91" w14:textId="4580CD3C" w:rsidR="00C46E55" w:rsidRPr="00186581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Key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contents</w:t>
            </w:r>
          </w:p>
        </w:tc>
        <w:tc>
          <w:tcPr>
            <w:tcW w:w="1264" w:type="pct"/>
            <w:shd w:val="clear" w:color="auto" w:fill="E6E6E6"/>
            <w:vAlign w:val="center"/>
          </w:tcPr>
          <w:p w14:paraId="7A7E2E31" w14:textId="4A16EA4E" w:rsidR="00C46E55" w:rsidRPr="00186581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Published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by</w:t>
            </w:r>
          </w:p>
        </w:tc>
        <w:tc>
          <w:tcPr>
            <w:tcW w:w="2554" w:type="pct"/>
            <w:shd w:val="clear" w:color="auto" w:fill="E6E6E6"/>
            <w:vAlign w:val="center"/>
          </w:tcPr>
          <w:p w14:paraId="55BF08AF" w14:textId="53290A5F" w:rsidR="00C46E55" w:rsidRPr="00186581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Hyperlink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(click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to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consult)</w:t>
            </w:r>
          </w:p>
        </w:tc>
      </w:tr>
      <w:tr w:rsidR="00F717C6" w:rsidRPr="00186581" w14:paraId="21A15E69" w14:textId="77777777" w:rsidTr="00F3061C">
        <w:trPr>
          <w:cantSplit/>
        </w:trPr>
        <w:tc>
          <w:tcPr>
            <w:tcW w:w="1182" w:type="pct"/>
            <w:vAlign w:val="center"/>
          </w:tcPr>
          <w:p w14:paraId="4CB26E88" w14:textId="3CD00627" w:rsidR="00F717C6" w:rsidRPr="00186581" w:rsidRDefault="003E0775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E0775">
              <w:rPr>
                <w:rFonts w:asciiTheme="minorHAnsi" w:hAnsiTheme="minorHAnsi" w:cstheme="minorHAnsi"/>
                <w:sz w:val="18"/>
                <w:szCs w:val="18"/>
              </w:rPr>
              <w:t>Coronavirus SARS-CoV-2 Infection: Expert Consensus on Guidance and Prevention Strategies for Retail Pharmacy Pharmacists and the Pharmacy Workforce (1st Edition)</w:t>
            </w:r>
          </w:p>
        </w:tc>
        <w:tc>
          <w:tcPr>
            <w:tcW w:w="1264" w:type="pct"/>
            <w:vAlign w:val="center"/>
          </w:tcPr>
          <w:p w14:paraId="7447488C" w14:textId="54E521C8" w:rsidR="00F717C6" w:rsidRPr="00186581" w:rsidRDefault="007412EC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412EC">
              <w:rPr>
                <w:rFonts w:asciiTheme="minorHAnsi" w:hAnsiTheme="minorHAnsi" w:cstheme="minorHAnsi"/>
                <w:sz w:val="18"/>
                <w:szCs w:val="18"/>
              </w:rPr>
              <w:t>Chinese Pharmaceutical Association. (February 10,2020)</w:t>
            </w:r>
          </w:p>
        </w:tc>
        <w:tc>
          <w:tcPr>
            <w:tcW w:w="2554" w:type="pct"/>
            <w:vAlign w:val="center"/>
          </w:tcPr>
          <w:p w14:paraId="6DB70756" w14:textId="2926683F" w:rsidR="00F717C6" w:rsidRPr="001C688B" w:rsidRDefault="00744789" w:rsidP="00852FA1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31" w:history="1">
              <w:r w:rsidR="001C688B" w:rsidRPr="001C688B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https://www.fip.org/files/content/priority-areas/coronavirus/CH-CPA-CORONAVIRUS-2019-nCoV-Expert-Consensus-on-Guidance-and-Prevention.pdf</w:t>
              </w:r>
            </w:hyperlink>
            <w:r w:rsidR="001C688B" w:rsidRPr="001C688B"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FD03AF" w:rsidRPr="00186581" w14:paraId="3ED61993" w14:textId="77777777" w:rsidTr="00F3061C">
        <w:trPr>
          <w:cantSplit/>
        </w:trPr>
        <w:tc>
          <w:tcPr>
            <w:tcW w:w="1182" w:type="pct"/>
            <w:vAlign w:val="center"/>
          </w:tcPr>
          <w:p w14:paraId="1864EA6D" w14:textId="0D76F77F" w:rsidR="00FD03AF" w:rsidRPr="00186581" w:rsidRDefault="00945198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Information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about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isease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ontrol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revention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C635DB">
              <w:rPr>
                <w:rFonts w:asciiTheme="minorHAnsi" w:hAnsiTheme="minorHAnsi" w:cstheme="minorHAnsi"/>
                <w:sz w:val="18"/>
                <w:szCs w:val="18"/>
              </w:rPr>
              <w:t>SARS-CoV-2</w:t>
            </w:r>
          </w:p>
        </w:tc>
        <w:tc>
          <w:tcPr>
            <w:tcW w:w="1264" w:type="pct"/>
            <w:vAlign w:val="center"/>
          </w:tcPr>
          <w:p w14:paraId="72820B38" w14:textId="317C1C37" w:rsidR="00FD03AF" w:rsidRPr="00186581" w:rsidRDefault="0053360E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National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Health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Commission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People’s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Republic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China</w:t>
            </w:r>
          </w:p>
        </w:tc>
        <w:tc>
          <w:tcPr>
            <w:tcW w:w="2554" w:type="pct"/>
            <w:vAlign w:val="center"/>
          </w:tcPr>
          <w:p w14:paraId="01F56952" w14:textId="702A3A4E" w:rsidR="00FD03AF" w:rsidRPr="00186581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2" w:history="1">
              <w:r w:rsidR="00C40869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http://www.nhc.gov.cn/xcs/zhengcwj/list_gzbd.shtml</w:t>
              </w:r>
            </w:hyperlink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FD03AF" w:rsidRPr="00186581" w14:paraId="1CFF09D9" w14:textId="77777777" w:rsidTr="00F3061C">
        <w:trPr>
          <w:cantSplit/>
        </w:trPr>
        <w:tc>
          <w:tcPr>
            <w:tcW w:w="1182" w:type="pct"/>
            <w:vAlign w:val="center"/>
          </w:tcPr>
          <w:p w14:paraId="369FEB61" w14:textId="2903C9A0" w:rsidR="00FD03AF" w:rsidRPr="00186581" w:rsidRDefault="00BC7E34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Suggestions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about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diagnosis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treatment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novel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pneumonia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pharmacy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work</w:t>
            </w:r>
          </w:p>
        </w:tc>
        <w:tc>
          <w:tcPr>
            <w:tcW w:w="1264" w:type="pct"/>
            <w:vAlign w:val="center"/>
          </w:tcPr>
          <w:p w14:paraId="3015C3F4" w14:textId="1CCA1734" w:rsidR="00FD03AF" w:rsidRPr="00186581" w:rsidRDefault="00D81361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Zhejiang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Hospital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Pharmacy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Administration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&amp;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Quality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Control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Cent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re</w:t>
            </w:r>
          </w:p>
        </w:tc>
        <w:tc>
          <w:tcPr>
            <w:tcW w:w="2554" w:type="pct"/>
            <w:vAlign w:val="center"/>
          </w:tcPr>
          <w:p w14:paraId="4E0B27B4" w14:textId="3F2E16E3" w:rsidR="00FD03AF" w:rsidRPr="00186581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3" w:history="1">
              <w:r w:rsidR="00E263C4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http://www.zjyszk.com/tzgg/ShowContent_11605.htm</w:t>
              </w:r>
            </w:hyperlink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E263C4" w:rsidRPr="00186581" w14:paraId="3B37D4D0" w14:textId="77777777" w:rsidTr="00F3061C">
        <w:trPr>
          <w:cantSplit/>
        </w:trPr>
        <w:tc>
          <w:tcPr>
            <w:tcW w:w="1182" w:type="pct"/>
            <w:vAlign w:val="center"/>
          </w:tcPr>
          <w:p w14:paraId="4606D2ED" w14:textId="00EFE846" w:rsidR="00E263C4" w:rsidRPr="00186581" w:rsidRDefault="002B1907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Protection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strategies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pharmaceutical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posts,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pharmacists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logistics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personnel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context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novel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infection</w:t>
            </w:r>
          </w:p>
        </w:tc>
        <w:tc>
          <w:tcPr>
            <w:tcW w:w="1264" w:type="pct"/>
            <w:vAlign w:val="center"/>
          </w:tcPr>
          <w:p w14:paraId="0ED6AA56" w14:textId="09BFFE8E" w:rsidR="00E263C4" w:rsidRPr="00186581" w:rsidRDefault="0029584F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Department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Pharmacy,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Zhongnan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Hospital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Wuhan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University</w:t>
            </w:r>
          </w:p>
        </w:tc>
        <w:tc>
          <w:tcPr>
            <w:tcW w:w="2554" w:type="pct"/>
            <w:vAlign w:val="center"/>
          </w:tcPr>
          <w:p w14:paraId="5C516FB8" w14:textId="6B804260" w:rsidR="00E263C4" w:rsidRPr="00186581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4" w:history="1">
              <w:r w:rsidR="00BF678B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http://www.zgys.org/ch/reader/view_news.aspx?id=20200128200338001&amp;category_id=zxxx</w:t>
              </w:r>
            </w:hyperlink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FD03AF" w:rsidRPr="00186581" w14:paraId="2299B9C4" w14:textId="77777777" w:rsidTr="00F3061C">
        <w:trPr>
          <w:cantSplit/>
        </w:trPr>
        <w:tc>
          <w:tcPr>
            <w:tcW w:w="1182" w:type="pct"/>
            <w:vAlign w:val="center"/>
          </w:tcPr>
          <w:p w14:paraId="15280813" w14:textId="54007213" w:rsidR="00FD03AF" w:rsidRPr="00186581" w:rsidRDefault="009C379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Severe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espiratory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isease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associated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with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n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ovel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nfectious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gent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(info</w:t>
            </w:r>
            <w:r w:rsidR="00B45B56" w:rsidRPr="00186581">
              <w:rPr>
                <w:rFonts w:asciiTheme="minorHAnsi" w:hAnsiTheme="minorHAnsi" w:cstheme="minorHAnsi"/>
                <w:sz w:val="18"/>
                <w:szCs w:val="18"/>
              </w:rPr>
              <w:t>rmation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resource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centre)</w:t>
            </w:r>
          </w:p>
        </w:tc>
        <w:tc>
          <w:tcPr>
            <w:tcW w:w="1264" w:type="pct"/>
            <w:vAlign w:val="center"/>
          </w:tcPr>
          <w:p w14:paraId="3BCA6DB6" w14:textId="1AD905CC" w:rsidR="00FD03AF" w:rsidRPr="00186581" w:rsidRDefault="00AC57D1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Centre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Health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Protection</w:t>
            </w:r>
            <w:r w:rsidR="002739D7" w:rsidRPr="00186581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739D7" w:rsidRPr="00186581">
              <w:rPr>
                <w:rFonts w:asciiTheme="minorHAnsi" w:hAnsiTheme="minorHAnsi" w:cstheme="minorHAnsi"/>
                <w:sz w:val="18"/>
                <w:szCs w:val="18"/>
              </w:rPr>
              <w:t>Department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739D7"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739D7" w:rsidRPr="00186581">
              <w:rPr>
                <w:rFonts w:asciiTheme="minorHAnsi" w:hAnsiTheme="minorHAnsi" w:cstheme="minorHAnsi"/>
                <w:sz w:val="18"/>
                <w:szCs w:val="18"/>
              </w:rPr>
              <w:t>Health,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739D7" w:rsidRPr="00186581">
              <w:rPr>
                <w:rFonts w:asciiTheme="minorHAnsi" w:hAnsiTheme="minorHAnsi" w:cstheme="minorHAnsi"/>
                <w:sz w:val="18"/>
                <w:szCs w:val="18"/>
              </w:rPr>
              <w:t>Government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739D7"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739D7" w:rsidRPr="00186581">
              <w:rPr>
                <w:rFonts w:asciiTheme="minorHAnsi" w:hAnsiTheme="minorHAnsi" w:cstheme="minorHAnsi"/>
                <w:sz w:val="18"/>
                <w:szCs w:val="18"/>
              </w:rPr>
              <w:t>Hong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739D7" w:rsidRPr="00186581">
              <w:rPr>
                <w:rFonts w:asciiTheme="minorHAnsi" w:hAnsiTheme="minorHAnsi" w:cstheme="minorHAnsi"/>
                <w:sz w:val="18"/>
                <w:szCs w:val="18"/>
              </w:rPr>
              <w:t>Kong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2739D7" w:rsidRPr="00186581">
              <w:rPr>
                <w:rFonts w:asciiTheme="minorHAnsi" w:hAnsiTheme="minorHAnsi" w:cstheme="minorHAnsi"/>
                <w:sz w:val="18"/>
                <w:szCs w:val="18"/>
              </w:rPr>
              <w:t>SAR</w:t>
            </w:r>
          </w:p>
        </w:tc>
        <w:tc>
          <w:tcPr>
            <w:tcW w:w="2554" w:type="pct"/>
            <w:vAlign w:val="center"/>
          </w:tcPr>
          <w:p w14:paraId="0B9ED57D" w14:textId="3D0879C4" w:rsidR="00FD03AF" w:rsidRPr="00186581" w:rsidRDefault="00744789" w:rsidP="00852FA1">
            <w:p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5" w:history="1">
              <w:r w:rsidR="00CF211D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https://www.chp.gov.hk/sc/features/102465.html</w:t>
              </w:r>
            </w:hyperlink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CF211D" w:rsidRPr="00186581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F16CE3" w:rsidRPr="00186581"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="00CF211D" w:rsidRPr="00186581">
              <w:rPr>
                <w:rFonts w:asciiTheme="minorHAnsi" w:hAnsiTheme="minorHAnsi" w:cstheme="minorHAnsi"/>
                <w:sz w:val="18"/>
                <w:szCs w:val="18"/>
              </w:rPr>
              <w:t>implified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CF211D" w:rsidRPr="00186581">
              <w:rPr>
                <w:rFonts w:asciiTheme="minorHAnsi" w:hAnsiTheme="minorHAnsi" w:cstheme="minorHAnsi"/>
                <w:sz w:val="18"/>
                <w:szCs w:val="18"/>
              </w:rPr>
              <w:t>Chinese)</w:t>
            </w:r>
          </w:p>
          <w:p w14:paraId="13C5419F" w14:textId="77777777" w:rsidR="00CF211D" w:rsidRPr="00186581" w:rsidRDefault="00CF211D" w:rsidP="00852FA1">
            <w:p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251B81D" w14:textId="77777777" w:rsidR="00CF211D" w:rsidRPr="00186581" w:rsidRDefault="00744789" w:rsidP="00852FA1">
            <w:p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6" w:history="1">
              <w:r w:rsidR="00F16CE3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https://www.chp.gov.hk/tc/features/102465.html</w:t>
              </w:r>
            </w:hyperlink>
          </w:p>
          <w:p w14:paraId="5FDFAA6B" w14:textId="3269C713" w:rsidR="00F16CE3" w:rsidRPr="00186581" w:rsidRDefault="00F16CE3" w:rsidP="00852FA1">
            <w:pPr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(Traditional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Chinese)</w:t>
            </w:r>
          </w:p>
        </w:tc>
      </w:tr>
      <w:tr w:rsidR="00F16CE3" w:rsidRPr="00186581" w14:paraId="5E4B2D60" w14:textId="77777777" w:rsidTr="00F3061C">
        <w:trPr>
          <w:cantSplit/>
        </w:trPr>
        <w:tc>
          <w:tcPr>
            <w:tcW w:w="1182" w:type="pct"/>
            <w:vAlign w:val="center"/>
          </w:tcPr>
          <w:p w14:paraId="028D1728" w14:textId="35E33E1E" w:rsidR="00F16CE3" w:rsidRPr="00186581" w:rsidRDefault="00F16CE3" w:rsidP="00BA4025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Novel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coronavirus: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questions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answers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Chinese</w:t>
            </w:r>
          </w:p>
          <w:p w14:paraId="79BE0403" w14:textId="77777777" w:rsidR="00F16CE3" w:rsidRPr="00186581" w:rsidRDefault="00F16CE3" w:rsidP="00BA4025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4" w:type="pct"/>
            <w:vAlign w:val="center"/>
          </w:tcPr>
          <w:p w14:paraId="09ACE6EC" w14:textId="64D8E7CA" w:rsidR="00F16CE3" w:rsidRPr="00186581" w:rsidRDefault="00F16CE3" w:rsidP="00BA4025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National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Institute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Public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Health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Environment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(The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Netherlands)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4923B1A4" w14:textId="77777777" w:rsidR="00F16CE3" w:rsidRPr="00186581" w:rsidRDefault="00F16CE3" w:rsidP="00BA4025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54" w:type="pct"/>
            <w:vAlign w:val="center"/>
          </w:tcPr>
          <w:p w14:paraId="7962CC79" w14:textId="77777777" w:rsidR="00F16CE3" w:rsidRPr="00186581" w:rsidRDefault="00744789" w:rsidP="00BA4025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37" w:history="1">
              <w:r w:rsidR="00F16CE3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https://www.rivm.nl/coronavirus/nieuw-coronavirus-in-China/Chinese</w:t>
              </w:r>
            </w:hyperlink>
          </w:p>
        </w:tc>
      </w:tr>
    </w:tbl>
    <w:p w14:paraId="13DDB50E" w14:textId="3B778BFD" w:rsidR="00DE1EF5" w:rsidRPr="00A44998" w:rsidRDefault="00DE1EF5">
      <w:pPr>
        <w:spacing w:line="240" w:lineRule="auto"/>
        <w:ind w:left="0"/>
        <w:rPr>
          <w:rFonts w:asciiTheme="minorHAnsi" w:hAnsiTheme="minorHAnsi" w:cstheme="minorHAnsi"/>
        </w:rPr>
      </w:pPr>
    </w:p>
    <w:p w14:paraId="744241B3" w14:textId="084117BD" w:rsidR="00DE1EF5" w:rsidRPr="00A44998" w:rsidRDefault="00DE1EF5">
      <w:pPr>
        <w:spacing w:line="240" w:lineRule="auto"/>
        <w:ind w:left="0"/>
        <w:rPr>
          <w:rFonts w:asciiTheme="minorHAnsi" w:hAnsiTheme="minorHAnsi" w:cstheme="minorHAnsi"/>
        </w:rPr>
      </w:pPr>
    </w:p>
    <w:p w14:paraId="4438621C" w14:textId="0D0C1D89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  <w:b/>
          <w:bCs/>
        </w:rPr>
      </w:pPr>
      <w:r w:rsidRPr="00A44998">
        <w:rPr>
          <w:rFonts w:asciiTheme="minorHAnsi" w:hAnsiTheme="minorHAnsi" w:cstheme="minorHAnsi"/>
          <w:b/>
          <w:bCs/>
        </w:rPr>
        <w:t>In</w:t>
      </w:r>
      <w:r w:rsidR="00337358">
        <w:rPr>
          <w:rFonts w:asciiTheme="minorHAnsi" w:hAnsiTheme="minorHAnsi" w:cstheme="minorHAnsi"/>
          <w:b/>
          <w:bCs/>
        </w:rPr>
        <w:t xml:space="preserve"> </w:t>
      </w:r>
      <w:r w:rsidRPr="00A44998">
        <w:rPr>
          <w:rFonts w:asciiTheme="minorHAnsi" w:hAnsiTheme="minorHAnsi" w:cstheme="minorHAnsi"/>
          <w:b/>
          <w:bCs/>
        </w:rPr>
        <w:t>French</w:t>
      </w:r>
    </w:p>
    <w:p w14:paraId="278CAFB5" w14:textId="77777777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3"/>
        <w:gridCol w:w="2576"/>
        <w:gridCol w:w="5190"/>
      </w:tblGrid>
      <w:tr w:rsidR="00640705" w:rsidRPr="00186581" w14:paraId="532E240D" w14:textId="77777777" w:rsidTr="00186581">
        <w:trPr>
          <w:cantSplit/>
        </w:trPr>
        <w:tc>
          <w:tcPr>
            <w:tcW w:w="1189" w:type="pct"/>
            <w:shd w:val="clear" w:color="auto" w:fill="E6E6E6"/>
            <w:vAlign w:val="center"/>
          </w:tcPr>
          <w:p w14:paraId="14022E00" w14:textId="36218A38" w:rsidR="00C46E55" w:rsidRPr="00186581" w:rsidRDefault="00C46E55" w:rsidP="00C2103B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Key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contents</w:t>
            </w:r>
          </w:p>
        </w:tc>
        <w:tc>
          <w:tcPr>
            <w:tcW w:w="1264" w:type="pct"/>
            <w:shd w:val="clear" w:color="auto" w:fill="E6E6E6"/>
            <w:vAlign w:val="center"/>
          </w:tcPr>
          <w:p w14:paraId="32AB625C" w14:textId="4E48AA02" w:rsidR="00C46E55" w:rsidRPr="00186581" w:rsidRDefault="00C46E55" w:rsidP="00C2103B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Published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by</w:t>
            </w:r>
          </w:p>
        </w:tc>
        <w:tc>
          <w:tcPr>
            <w:tcW w:w="2547" w:type="pct"/>
            <w:shd w:val="clear" w:color="auto" w:fill="E6E6E6"/>
            <w:vAlign w:val="center"/>
          </w:tcPr>
          <w:p w14:paraId="73E92B46" w14:textId="7178273F" w:rsidR="00C46E55" w:rsidRPr="00186581" w:rsidRDefault="00C46E55" w:rsidP="00C2103B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Hyperlink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(click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to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consult)</w:t>
            </w:r>
          </w:p>
        </w:tc>
      </w:tr>
      <w:tr w:rsidR="0066452E" w:rsidRPr="00F8073F" w14:paraId="428AC6E4" w14:textId="77777777" w:rsidTr="00F3061C">
        <w:trPr>
          <w:cantSplit/>
        </w:trPr>
        <w:tc>
          <w:tcPr>
            <w:tcW w:w="1189" w:type="pct"/>
            <w:vAlign w:val="center"/>
          </w:tcPr>
          <w:p w14:paraId="2C29D7DF" w14:textId="6F5D1AEE" w:rsidR="00FD03AF" w:rsidRPr="00186581" w:rsidRDefault="000755F4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</w:p>
        </w:tc>
        <w:tc>
          <w:tcPr>
            <w:tcW w:w="1264" w:type="pct"/>
            <w:vAlign w:val="center"/>
          </w:tcPr>
          <w:p w14:paraId="5C4B54FC" w14:textId="05212D16" w:rsidR="00FD03AF" w:rsidRPr="00186581" w:rsidRDefault="00CB40E3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Ministère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Solidarités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la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Santé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(France)</w:t>
            </w:r>
          </w:p>
        </w:tc>
        <w:tc>
          <w:tcPr>
            <w:tcW w:w="2547" w:type="pct"/>
            <w:vAlign w:val="center"/>
          </w:tcPr>
          <w:p w14:paraId="5108329E" w14:textId="106B8E83" w:rsidR="00FD03AF" w:rsidRPr="00186581" w:rsidRDefault="00744789" w:rsidP="00C2103B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  <w:lang w:val="fr-FR"/>
              </w:rPr>
            </w:pPr>
            <w:hyperlink r:id="rId38" w:history="1">
              <w:r w:rsidR="00F01CBC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fr-FR"/>
                </w:rPr>
                <w:t>https://solidarites-sante.gouv.fr/soins-et-maladies/maladies/maladies-infectieuses/coronavirus/</w:t>
              </w:r>
            </w:hyperlink>
          </w:p>
        </w:tc>
      </w:tr>
      <w:tr w:rsidR="0066452E" w:rsidRPr="00F8073F" w14:paraId="632EF46D" w14:textId="77777777" w:rsidTr="00F3061C">
        <w:trPr>
          <w:cantSplit/>
        </w:trPr>
        <w:tc>
          <w:tcPr>
            <w:tcW w:w="1189" w:type="pct"/>
            <w:vAlign w:val="center"/>
          </w:tcPr>
          <w:p w14:paraId="50C7C2F7" w14:textId="14ACE4FF" w:rsidR="008D5CE0" w:rsidRPr="00186581" w:rsidRDefault="008D5CE0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Coronavirus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: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informations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pour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les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professionnels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santé</w:t>
            </w:r>
          </w:p>
        </w:tc>
        <w:tc>
          <w:tcPr>
            <w:tcW w:w="1264" w:type="pct"/>
            <w:vAlign w:val="center"/>
          </w:tcPr>
          <w:p w14:paraId="1A8F58FF" w14:textId="596EDE55" w:rsidR="008D5CE0" w:rsidRPr="00186581" w:rsidRDefault="008D5CE0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Ministère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Solidarités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la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Santé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(France)</w:t>
            </w:r>
          </w:p>
        </w:tc>
        <w:tc>
          <w:tcPr>
            <w:tcW w:w="2547" w:type="pct"/>
            <w:vAlign w:val="center"/>
          </w:tcPr>
          <w:p w14:paraId="0855EB42" w14:textId="5B48FF10" w:rsidR="008D5CE0" w:rsidRPr="00186581" w:rsidRDefault="00A262BD" w:rsidP="00C2103B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  <w:lang w:val="fr-FR"/>
              </w:rPr>
            </w:pPr>
            <w:hyperlink r:id="rId39" w:history="1">
              <w:r w:rsidR="003F6638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fr-FR"/>
                </w:rPr>
                <w:t>https://solidarites-sante.gouv.fr/soins-et-maladies/maladies/maladies-infectieuses/coronavirus/coronavirus-PS</w:t>
              </w:r>
            </w:hyperlink>
          </w:p>
        </w:tc>
      </w:tr>
      <w:tr w:rsidR="0066452E" w:rsidRPr="00F8073F" w14:paraId="3A91AE24" w14:textId="77777777" w:rsidTr="00F3061C">
        <w:trPr>
          <w:cantSplit/>
        </w:trPr>
        <w:tc>
          <w:tcPr>
            <w:tcW w:w="1189" w:type="pct"/>
            <w:vAlign w:val="center"/>
          </w:tcPr>
          <w:p w14:paraId="60FCFD75" w14:textId="5DF356E4" w:rsidR="00FD03AF" w:rsidRPr="00186581" w:rsidRDefault="00F01CBC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Cas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pneumonies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associées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à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un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nouveau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coronavirus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(</w:t>
            </w:r>
            <w:r w:rsidR="00C635D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SARS-CoV-2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)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à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Wuhan,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Chine</w:t>
            </w:r>
          </w:p>
        </w:tc>
        <w:tc>
          <w:tcPr>
            <w:tcW w:w="1264" w:type="pct"/>
            <w:vAlign w:val="center"/>
          </w:tcPr>
          <w:p w14:paraId="6494492B" w14:textId="648FA994" w:rsidR="00FD03AF" w:rsidRPr="00186581" w:rsidRDefault="008D5CE0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Santé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Publique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France</w:t>
            </w:r>
          </w:p>
        </w:tc>
        <w:tc>
          <w:tcPr>
            <w:tcW w:w="2547" w:type="pct"/>
            <w:vAlign w:val="center"/>
          </w:tcPr>
          <w:p w14:paraId="27C7E465" w14:textId="12E56993" w:rsidR="00FD03AF" w:rsidRPr="00186581" w:rsidRDefault="00A262BD" w:rsidP="00C2103B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  <w:lang w:val="fr-FR"/>
              </w:rPr>
            </w:pPr>
            <w:hyperlink r:id="rId40" w:history="1">
              <w:r w:rsidR="00F01CBC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fr-FR"/>
                </w:rPr>
                <w:t>https://www.santepubliquefrance.fr/maladies-et-traumatismes/maladies-et-infections-respiratoires/infection-a-coronavirus/articles/cas-de-pneumonies-associees-a-un-nouveau-coronavirus-2019-ncov-a-wuhan-en-chine</w:t>
              </w:r>
            </w:hyperlink>
          </w:p>
        </w:tc>
      </w:tr>
      <w:tr w:rsidR="0066452E" w:rsidRPr="00F8073F" w14:paraId="4EE4365D" w14:textId="77777777" w:rsidTr="00F3061C">
        <w:trPr>
          <w:cantSplit/>
        </w:trPr>
        <w:tc>
          <w:tcPr>
            <w:tcW w:w="1189" w:type="pct"/>
            <w:vAlign w:val="center"/>
          </w:tcPr>
          <w:p w14:paraId="01D25E71" w14:textId="0D9B468D" w:rsidR="00FD03AF" w:rsidRPr="00186581" w:rsidRDefault="0DB0785C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Avis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relatif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aux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mesures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d’hygiène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pour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la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prise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en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charge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d’un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patient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considéré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comme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cas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suspect,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possible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ou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confirmé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d’infection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50D37D90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à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="00C635D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SARS-CoV-2</w:t>
            </w:r>
          </w:p>
        </w:tc>
        <w:tc>
          <w:tcPr>
            <w:tcW w:w="1264" w:type="pct"/>
            <w:vAlign w:val="center"/>
          </w:tcPr>
          <w:p w14:paraId="7E7DD3D6" w14:textId="7D7E5345" w:rsidR="00FD03AF" w:rsidRPr="00186581" w:rsidRDefault="0DB0785C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  <w:t>Société</w:t>
            </w:r>
            <w:r w:rsidR="00337358" w:rsidRPr="00186581"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  <w:t>française</w:t>
            </w:r>
            <w:r w:rsidR="00337358" w:rsidRPr="00186581"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  <w:t>d’hygiène</w:t>
            </w:r>
            <w:r w:rsidR="00337358" w:rsidRPr="00186581"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  <w:t>hospitalière</w:t>
            </w:r>
            <w:r w:rsidR="00337358" w:rsidRPr="00186581"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  <w:t>SF2H</w:t>
            </w:r>
          </w:p>
        </w:tc>
        <w:tc>
          <w:tcPr>
            <w:tcW w:w="2547" w:type="pct"/>
            <w:vAlign w:val="center"/>
          </w:tcPr>
          <w:p w14:paraId="722AFC94" w14:textId="11838D7C" w:rsidR="00FD03AF" w:rsidRPr="00186581" w:rsidRDefault="00A262BD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hyperlink r:id="rId41">
              <w:r w:rsidR="797EA8C9" w:rsidRPr="00186581">
                <w:rPr>
                  <w:rStyle w:val="Hyperlink"/>
                  <w:rFonts w:asciiTheme="minorHAnsi" w:eastAsia="Calibri" w:hAnsiTheme="minorHAnsi" w:cstheme="minorHAnsi"/>
                  <w:sz w:val="18"/>
                  <w:szCs w:val="18"/>
                  <w:lang w:val="fr-FR"/>
                </w:rPr>
                <w:t>https://solidarites-sante.gouv.fr/IMG/pdf/sf2h_mesures_hygiene_prise_en_charge_2019-ncov_280120_.pdf</w:t>
              </w:r>
            </w:hyperlink>
          </w:p>
          <w:p w14:paraId="3C34C131" w14:textId="091944B1" w:rsidR="00FD03AF" w:rsidRPr="00186581" w:rsidRDefault="00FD03AF" w:rsidP="00C2103B">
            <w:pPr>
              <w:spacing w:line="240" w:lineRule="auto"/>
              <w:ind w:left="0"/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</w:pPr>
          </w:p>
        </w:tc>
      </w:tr>
      <w:tr w:rsidR="0066452E" w:rsidRPr="00F8073F" w14:paraId="074BEB0A" w14:textId="77777777" w:rsidTr="00F3061C">
        <w:trPr>
          <w:cantSplit/>
        </w:trPr>
        <w:tc>
          <w:tcPr>
            <w:tcW w:w="1189" w:type="pct"/>
            <w:vAlign w:val="center"/>
          </w:tcPr>
          <w:p w14:paraId="6CB99866" w14:textId="23D0685D" w:rsidR="00FD03AF" w:rsidRPr="00186581" w:rsidRDefault="5A16F1F6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Surveillance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patients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suspects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d’infection</w:t>
            </w:r>
          </w:p>
          <w:p w14:paraId="24066527" w14:textId="07CC5B57" w:rsidR="00FD03AF" w:rsidRPr="00186581" w:rsidRDefault="5A16F1F6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due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au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nouveau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coronavirus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(</w:t>
            </w:r>
            <w:r w:rsidR="00C635DB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SARS-CoV-2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)</w:t>
            </w:r>
          </w:p>
        </w:tc>
        <w:tc>
          <w:tcPr>
            <w:tcW w:w="1264" w:type="pct"/>
            <w:vAlign w:val="center"/>
          </w:tcPr>
          <w:p w14:paraId="7171A99B" w14:textId="548065E7" w:rsidR="00FD03AF" w:rsidRPr="00186581" w:rsidRDefault="5A16F1F6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Santé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Publique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France</w:t>
            </w:r>
          </w:p>
          <w:p w14:paraId="24635B11" w14:textId="101047E4" w:rsidR="00FD03AF" w:rsidRPr="00186581" w:rsidRDefault="00FD03AF" w:rsidP="00C2103B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</w:p>
        </w:tc>
        <w:tc>
          <w:tcPr>
            <w:tcW w:w="2547" w:type="pct"/>
            <w:vAlign w:val="center"/>
          </w:tcPr>
          <w:p w14:paraId="41DDBAD4" w14:textId="4367DA74" w:rsidR="00FD03AF" w:rsidRPr="00186581" w:rsidRDefault="00A262BD" w:rsidP="00A44998">
            <w:pPr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hyperlink r:id="rId42">
              <w:r w:rsidR="7C2ED8B5" w:rsidRPr="00186581">
                <w:rPr>
                  <w:rStyle w:val="Hyperlink"/>
                  <w:rFonts w:asciiTheme="minorHAnsi" w:eastAsia="Calibri" w:hAnsiTheme="minorHAnsi" w:cstheme="minorHAnsi"/>
                  <w:sz w:val="18"/>
                  <w:szCs w:val="18"/>
                  <w:lang w:val="fr-FR"/>
                </w:rPr>
                <w:t>https://www.santepubliquefrance.fr/content/download/227118/2491785</w:t>
              </w:r>
            </w:hyperlink>
          </w:p>
          <w:p w14:paraId="12A9631C" w14:textId="78B19033" w:rsidR="00FD03AF" w:rsidRPr="00186581" w:rsidRDefault="00FD03AF" w:rsidP="00A44998">
            <w:pPr>
              <w:spacing w:line="240" w:lineRule="auto"/>
              <w:ind w:left="0"/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val="fr-FR"/>
              </w:rPr>
            </w:pPr>
          </w:p>
        </w:tc>
      </w:tr>
    </w:tbl>
    <w:p w14:paraId="392224AD" w14:textId="6DE5DCC8" w:rsidR="00FD03AF" w:rsidRPr="00A44998" w:rsidRDefault="00FD03AF" w:rsidP="00C2103B">
      <w:pPr>
        <w:spacing w:line="240" w:lineRule="auto"/>
        <w:ind w:left="0"/>
        <w:rPr>
          <w:rFonts w:asciiTheme="minorHAnsi" w:hAnsiTheme="minorHAnsi" w:cstheme="minorHAnsi"/>
          <w:lang w:val="fr-FR"/>
        </w:rPr>
      </w:pPr>
    </w:p>
    <w:p w14:paraId="2653DFFD" w14:textId="5D185689" w:rsidR="00FD03AF" w:rsidRDefault="00FD03AF">
      <w:pPr>
        <w:spacing w:line="240" w:lineRule="auto"/>
        <w:ind w:left="0"/>
        <w:rPr>
          <w:rFonts w:asciiTheme="minorHAnsi" w:hAnsiTheme="minorHAnsi" w:cstheme="minorHAnsi"/>
          <w:lang w:val="fr-FR"/>
        </w:rPr>
      </w:pPr>
    </w:p>
    <w:p w14:paraId="09BCA5FB" w14:textId="04756A41" w:rsidR="005E13E5" w:rsidRDefault="005E13E5">
      <w:pPr>
        <w:spacing w:line="240" w:lineRule="auto"/>
        <w:ind w:left="0"/>
        <w:rPr>
          <w:rFonts w:asciiTheme="minorHAnsi" w:hAnsiTheme="minorHAnsi" w:cstheme="minorHAnsi"/>
          <w:lang w:val="fr-FR"/>
        </w:rPr>
      </w:pPr>
    </w:p>
    <w:p w14:paraId="277A01B4" w14:textId="0EA011D0" w:rsidR="00F75ED3" w:rsidRDefault="00F75ED3">
      <w:pPr>
        <w:spacing w:line="240" w:lineRule="auto"/>
        <w:ind w:left="0"/>
        <w:rPr>
          <w:rFonts w:asciiTheme="minorHAnsi" w:hAnsiTheme="minorHAnsi" w:cstheme="minorHAnsi"/>
          <w:lang w:val="fr-FR"/>
        </w:rPr>
      </w:pPr>
    </w:p>
    <w:p w14:paraId="2DD80D9D" w14:textId="548F0A96" w:rsidR="00F75ED3" w:rsidRDefault="00F75ED3">
      <w:pPr>
        <w:spacing w:line="240" w:lineRule="auto"/>
        <w:ind w:left="0"/>
        <w:rPr>
          <w:rFonts w:asciiTheme="minorHAnsi" w:hAnsiTheme="minorHAnsi" w:cstheme="minorHAnsi"/>
          <w:lang w:val="fr-FR"/>
        </w:rPr>
      </w:pPr>
    </w:p>
    <w:p w14:paraId="0E96126F" w14:textId="77777777" w:rsidR="00F75ED3" w:rsidRDefault="00F75ED3">
      <w:pPr>
        <w:spacing w:line="240" w:lineRule="auto"/>
        <w:ind w:left="0"/>
        <w:rPr>
          <w:rFonts w:asciiTheme="minorHAnsi" w:hAnsiTheme="minorHAnsi" w:cstheme="minorHAnsi"/>
          <w:lang w:val="fr-FR"/>
        </w:rPr>
      </w:pPr>
    </w:p>
    <w:p w14:paraId="7B893310" w14:textId="77777777" w:rsidR="005E13E5" w:rsidRPr="00A44998" w:rsidRDefault="005E13E5">
      <w:pPr>
        <w:spacing w:line="240" w:lineRule="auto"/>
        <w:ind w:left="0"/>
        <w:rPr>
          <w:rFonts w:asciiTheme="minorHAnsi" w:hAnsiTheme="minorHAnsi" w:cstheme="minorHAnsi"/>
          <w:lang w:val="fr-FR"/>
        </w:rPr>
      </w:pPr>
    </w:p>
    <w:p w14:paraId="332148DA" w14:textId="06A5FE50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  <w:b/>
          <w:bCs/>
        </w:rPr>
      </w:pPr>
      <w:r w:rsidRPr="00A44998">
        <w:rPr>
          <w:rFonts w:asciiTheme="minorHAnsi" w:hAnsiTheme="minorHAnsi" w:cstheme="minorHAnsi"/>
          <w:b/>
          <w:bCs/>
        </w:rPr>
        <w:lastRenderedPageBreak/>
        <w:t>In</w:t>
      </w:r>
      <w:r w:rsidR="00337358">
        <w:rPr>
          <w:rFonts w:asciiTheme="minorHAnsi" w:hAnsiTheme="minorHAnsi" w:cstheme="minorHAnsi"/>
          <w:b/>
          <w:bCs/>
        </w:rPr>
        <w:t xml:space="preserve"> </w:t>
      </w:r>
      <w:r w:rsidRPr="00A44998">
        <w:rPr>
          <w:rFonts w:asciiTheme="minorHAnsi" w:hAnsiTheme="minorHAnsi" w:cstheme="minorHAnsi"/>
          <w:b/>
          <w:bCs/>
        </w:rPr>
        <w:t>Portuguese</w:t>
      </w:r>
    </w:p>
    <w:p w14:paraId="5E370F37" w14:textId="77777777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3"/>
        <w:gridCol w:w="2547"/>
        <w:gridCol w:w="5219"/>
      </w:tblGrid>
      <w:tr w:rsidR="00640705" w:rsidRPr="00186581" w14:paraId="7C171182" w14:textId="77777777" w:rsidTr="00186581">
        <w:trPr>
          <w:cantSplit/>
        </w:trPr>
        <w:tc>
          <w:tcPr>
            <w:tcW w:w="1189" w:type="pct"/>
            <w:shd w:val="clear" w:color="auto" w:fill="E6E6E6"/>
            <w:vAlign w:val="center"/>
          </w:tcPr>
          <w:p w14:paraId="1BA6FD03" w14:textId="66EB1D15" w:rsidR="00C46E55" w:rsidRPr="00186581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Key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contents</w:t>
            </w:r>
          </w:p>
        </w:tc>
        <w:tc>
          <w:tcPr>
            <w:tcW w:w="1250" w:type="pct"/>
            <w:shd w:val="clear" w:color="auto" w:fill="E6E6E6"/>
            <w:vAlign w:val="center"/>
          </w:tcPr>
          <w:p w14:paraId="70451E19" w14:textId="5A741F98" w:rsidR="00C46E55" w:rsidRPr="00186581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Published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by</w:t>
            </w:r>
          </w:p>
        </w:tc>
        <w:tc>
          <w:tcPr>
            <w:tcW w:w="2561" w:type="pct"/>
            <w:shd w:val="clear" w:color="auto" w:fill="E6E6E6"/>
            <w:vAlign w:val="center"/>
          </w:tcPr>
          <w:p w14:paraId="26A0A643" w14:textId="53D79A35" w:rsidR="00C46E55" w:rsidRPr="00186581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Hyperlink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(click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to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consult)</w:t>
            </w:r>
          </w:p>
        </w:tc>
      </w:tr>
      <w:tr w:rsidR="00FD03AF" w:rsidRPr="00F8073F" w14:paraId="03D2CF28" w14:textId="77777777" w:rsidTr="00F3061C">
        <w:trPr>
          <w:cantSplit/>
        </w:trPr>
        <w:tc>
          <w:tcPr>
            <w:tcW w:w="1189" w:type="pct"/>
            <w:vAlign w:val="center"/>
          </w:tcPr>
          <w:p w14:paraId="1C0798C5" w14:textId="1441A828" w:rsidR="00FD03AF" w:rsidRPr="00186581" w:rsidRDefault="002B23E0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Fluxograma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a</w:t>
            </w:r>
            <w:r w:rsidR="00163D9A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t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uação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/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Decision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tree</w:t>
            </w:r>
          </w:p>
        </w:tc>
        <w:tc>
          <w:tcPr>
            <w:tcW w:w="1250" w:type="pct"/>
            <w:vAlign w:val="center"/>
          </w:tcPr>
          <w:p w14:paraId="6A7C90CF" w14:textId="5D231005" w:rsidR="00FD03AF" w:rsidRPr="00186581" w:rsidRDefault="002B23E0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Associação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Nacional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das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Farmácias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(Portugal)</w:t>
            </w:r>
          </w:p>
        </w:tc>
        <w:tc>
          <w:tcPr>
            <w:tcW w:w="2561" w:type="pct"/>
            <w:vAlign w:val="center"/>
          </w:tcPr>
          <w:p w14:paraId="47CC4DD5" w14:textId="1248F8FC" w:rsidR="00FD03AF" w:rsidRPr="00186581" w:rsidRDefault="00744789" w:rsidP="00852FA1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43" w:history="1">
              <w:r w:rsidR="00333FD1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https://www.revistasauda.pt/SiteCollectionDocuments/ANFOnline/Fluxograma_CEDIMEFinal.pdf</w:t>
              </w:r>
            </w:hyperlink>
          </w:p>
        </w:tc>
      </w:tr>
      <w:tr w:rsidR="00FD03AF" w:rsidRPr="00F8073F" w14:paraId="06E843D0" w14:textId="77777777" w:rsidTr="00F3061C">
        <w:trPr>
          <w:cantSplit/>
        </w:trPr>
        <w:tc>
          <w:tcPr>
            <w:tcW w:w="1189" w:type="pct"/>
            <w:vAlign w:val="center"/>
          </w:tcPr>
          <w:p w14:paraId="4961DECA" w14:textId="283FE346" w:rsidR="00FD03AF" w:rsidRPr="00186581" w:rsidRDefault="005636D0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Recomendaç</w:t>
            </w:r>
            <w:r w:rsidR="00163D9A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õ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Direç</w:t>
            </w:r>
            <w:r w:rsidR="00163D9A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ã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o</w:t>
            </w:r>
            <w:r w:rsidR="00163D9A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-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Geral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</w:t>
            </w:r>
            <w:r w:rsidR="00163D9A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Saúde</w:t>
            </w:r>
          </w:p>
        </w:tc>
        <w:tc>
          <w:tcPr>
            <w:tcW w:w="1250" w:type="pct"/>
            <w:vAlign w:val="center"/>
          </w:tcPr>
          <w:p w14:paraId="4AACBA22" w14:textId="11388E42" w:rsidR="00FD03AF" w:rsidRPr="00186581" w:rsidRDefault="00163D9A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Direção-Geral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Saúde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(Portugal)</w:t>
            </w:r>
          </w:p>
        </w:tc>
        <w:tc>
          <w:tcPr>
            <w:tcW w:w="2561" w:type="pct"/>
            <w:vAlign w:val="center"/>
          </w:tcPr>
          <w:p w14:paraId="5F6D8084" w14:textId="0ECB37AF" w:rsidR="00FD03AF" w:rsidRPr="00186581" w:rsidRDefault="00744789" w:rsidP="00852FA1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44" w:history="1">
              <w:r w:rsidR="005636D0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https://www.revistasauda.pt/SiteCollectionDocuments/ANFOnline/Cartaz%20DGS%202.pdf</w:t>
              </w:r>
            </w:hyperlink>
          </w:p>
        </w:tc>
      </w:tr>
      <w:tr w:rsidR="00FD03AF" w:rsidRPr="00F8073F" w14:paraId="118E83F5" w14:textId="77777777" w:rsidTr="00F3061C">
        <w:trPr>
          <w:cantSplit/>
        </w:trPr>
        <w:tc>
          <w:tcPr>
            <w:tcW w:w="1189" w:type="pct"/>
            <w:vAlign w:val="center"/>
          </w:tcPr>
          <w:p w14:paraId="177E3FB5" w14:textId="0BB284DC" w:rsidR="00FD03AF" w:rsidRPr="00186581" w:rsidRDefault="001D6578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Novo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coronavírus: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o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que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é,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causas,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sintomas,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tratamento,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diagnóstico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prevenção</w:t>
            </w:r>
          </w:p>
        </w:tc>
        <w:tc>
          <w:tcPr>
            <w:tcW w:w="1250" w:type="pct"/>
            <w:vAlign w:val="center"/>
          </w:tcPr>
          <w:p w14:paraId="615EBE9F" w14:textId="271494A0" w:rsidR="00FD03AF" w:rsidRPr="00186581" w:rsidRDefault="00EE7D0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Ministério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da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Saúde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do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Brasil</w:t>
            </w:r>
          </w:p>
        </w:tc>
        <w:tc>
          <w:tcPr>
            <w:tcW w:w="2561" w:type="pct"/>
            <w:vAlign w:val="center"/>
          </w:tcPr>
          <w:p w14:paraId="0AC3B8A0" w14:textId="73CFCC57" w:rsidR="00FD03AF" w:rsidRPr="00186581" w:rsidRDefault="00744789" w:rsidP="00852FA1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  <w:lang w:val="pt-BR"/>
              </w:rPr>
            </w:pPr>
            <w:hyperlink r:id="rId45" w:history="1">
              <w:r w:rsidR="001D6578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pt-BR"/>
                </w:rPr>
                <w:t>https://saude.gov.br/saude-de-a-z/novocoronavirus</w:t>
              </w:r>
            </w:hyperlink>
          </w:p>
        </w:tc>
      </w:tr>
    </w:tbl>
    <w:p w14:paraId="3C6830C5" w14:textId="0423D853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  <w:lang w:val="pt-BR"/>
        </w:rPr>
      </w:pPr>
    </w:p>
    <w:p w14:paraId="7F6D62A2" w14:textId="77777777" w:rsidR="00C46E55" w:rsidRPr="00A44998" w:rsidRDefault="00C46E55" w:rsidP="00C46E55">
      <w:pPr>
        <w:spacing w:line="240" w:lineRule="auto"/>
        <w:ind w:left="0"/>
        <w:rPr>
          <w:rFonts w:asciiTheme="minorHAnsi" w:hAnsiTheme="minorHAnsi" w:cstheme="minorHAnsi"/>
          <w:lang w:val="pt-BR"/>
        </w:rPr>
      </w:pPr>
    </w:p>
    <w:p w14:paraId="226DCD93" w14:textId="3AE37551" w:rsidR="00C46E55" w:rsidRPr="00A44998" w:rsidRDefault="00C46E55" w:rsidP="00C46E55">
      <w:pPr>
        <w:spacing w:line="240" w:lineRule="auto"/>
        <w:ind w:left="0"/>
        <w:rPr>
          <w:rFonts w:asciiTheme="minorHAnsi" w:hAnsiTheme="minorHAnsi" w:cstheme="minorHAnsi"/>
          <w:b/>
          <w:bCs/>
        </w:rPr>
      </w:pPr>
      <w:r w:rsidRPr="00A44998">
        <w:rPr>
          <w:rFonts w:asciiTheme="minorHAnsi" w:hAnsiTheme="minorHAnsi" w:cstheme="minorHAnsi"/>
          <w:b/>
          <w:bCs/>
        </w:rPr>
        <w:t>In</w:t>
      </w:r>
      <w:r w:rsidR="00337358">
        <w:rPr>
          <w:rFonts w:asciiTheme="minorHAnsi" w:hAnsiTheme="minorHAnsi" w:cstheme="minorHAnsi"/>
          <w:b/>
          <w:bCs/>
        </w:rPr>
        <w:t xml:space="preserve"> </w:t>
      </w:r>
      <w:r w:rsidRPr="00A44998">
        <w:rPr>
          <w:rFonts w:asciiTheme="minorHAnsi" w:hAnsiTheme="minorHAnsi" w:cstheme="minorHAnsi"/>
          <w:b/>
          <w:bCs/>
        </w:rPr>
        <w:t>Russian</w:t>
      </w:r>
    </w:p>
    <w:p w14:paraId="69744975" w14:textId="77777777" w:rsidR="00C46E55" w:rsidRPr="00A44998" w:rsidRDefault="00C46E55" w:rsidP="00C46E55">
      <w:pPr>
        <w:spacing w:line="240" w:lineRule="auto"/>
        <w:ind w:left="0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2"/>
        <w:gridCol w:w="2564"/>
        <w:gridCol w:w="5213"/>
      </w:tblGrid>
      <w:tr w:rsidR="00640705" w:rsidRPr="00186581" w14:paraId="72A47AA8" w14:textId="77777777" w:rsidTr="00186581">
        <w:trPr>
          <w:cantSplit/>
        </w:trPr>
        <w:tc>
          <w:tcPr>
            <w:tcW w:w="1184" w:type="pct"/>
            <w:shd w:val="clear" w:color="auto" w:fill="E6E6E6"/>
            <w:vAlign w:val="center"/>
          </w:tcPr>
          <w:p w14:paraId="2D32EB2A" w14:textId="1E1843B9" w:rsidR="00C46E55" w:rsidRPr="00186581" w:rsidRDefault="00C46E55" w:rsidP="00852FA1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Key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contents</w:t>
            </w:r>
          </w:p>
        </w:tc>
        <w:tc>
          <w:tcPr>
            <w:tcW w:w="1258" w:type="pct"/>
            <w:shd w:val="clear" w:color="auto" w:fill="E6E6E6"/>
            <w:vAlign w:val="center"/>
          </w:tcPr>
          <w:p w14:paraId="1574860C" w14:textId="01141A3B" w:rsidR="00C46E55" w:rsidRPr="00186581" w:rsidRDefault="00C46E55" w:rsidP="00852FA1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Published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by</w:t>
            </w:r>
          </w:p>
        </w:tc>
        <w:tc>
          <w:tcPr>
            <w:tcW w:w="2558" w:type="pct"/>
            <w:shd w:val="clear" w:color="auto" w:fill="E6E6E6"/>
            <w:vAlign w:val="center"/>
          </w:tcPr>
          <w:p w14:paraId="32474164" w14:textId="46C95C4B" w:rsidR="00C46E55" w:rsidRPr="00186581" w:rsidRDefault="00C46E55" w:rsidP="00852FA1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Hyperlink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(click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to</w:t>
            </w:r>
            <w:r w:rsidR="00337358"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b/>
                <w:sz w:val="18"/>
                <w:szCs w:val="18"/>
              </w:rPr>
              <w:t>consult)</w:t>
            </w:r>
          </w:p>
        </w:tc>
      </w:tr>
      <w:tr w:rsidR="00C46E55" w:rsidRPr="00186581" w14:paraId="592D967C" w14:textId="77777777" w:rsidTr="00F3061C">
        <w:trPr>
          <w:cantSplit/>
        </w:trPr>
        <w:tc>
          <w:tcPr>
            <w:tcW w:w="1184" w:type="pct"/>
            <w:vAlign w:val="center"/>
          </w:tcPr>
          <w:p w14:paraId="2B027D5D" w14:textId="2A39865F" w:rsidR="00C46E55" w:rsidRPr="00186581" w:rsidRDefault="00A81532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Guidelines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prevention,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diagnosis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treatment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new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infection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C635DB">
              <w:rPr>
                <w:rFonts w:asciiTheme="minorHAnsi" w:hAnsiTheme="minorHAnsi" w:cstheme="minorHAnsi"/>
                <w:sz w:val="18"/>
                <w:szCs w:val="18"/>
              </w:rPr>
              <w:t>SARS-CoV-2</w:t>
            </w:r>
          </w:p>
        </w:tc>
        <w:tc>
          <w:tcPr>
            <w:tcW w:w="1258" w:type="pct"/>
            <w:vAlign w:val="center"/>
          </w:tcPr>
          <w:p w14:paraId="199015DB" w14:textId="037C1EDE" w:rsidR="00C46E55" w:rsidRPr="00186581" w:rsidRDefault="000E5674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Ministry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Health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of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Russia</w:t>
            </w:r>
          </w:p>
        </w:tc>
        <w:tc>
          <w:tcPr>
            <w:tcW w:w="2558" w:type="pct"/>
            <w:vAlign w:val="center"/>
          </w:tcPr>
          <w:p w14:paraId="47A32775" w14:textId="0E482223" w:rsidR="00C46E55" w:rsidRPr="00186581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6" w:history="1">
              <w:r w:rsidR="00924680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https://www.rosminzdrav.ru/news/2020/02/03/13264-minzdrav-rossii-obnovil-vremennye-metodicheskie-rekomendatsii-po-profilaktike-diagnostike-i-lecheniyu-novoy-koronavirusnoy-infektsii-2019-ncov</w:t>
              </w:r>
            </w:hyperlink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C46E55" w:rsidRPr="00186581" w14:paraId="0209BE90" w14:textId="77777777" w:rsidTr="00F3061C">
        <w:trPr>
          <w:cantSplit/>
        </w:trPr>
        <w:tc>
          <w:tcPr>
            <w:tcW w:w="1184" w:type="pct"/>
            <w:vAlign w:val="center"/>
          </w:tcPr>
          <w:p w14:paraId="44F2EADD" w14:textId="1FDE43AA" w:rsidR="00C46E55" w:rsidRPr="00186581" w:rsidRDefault="00C62F56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Chronological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timeline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on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outbreak</w:t>
            </w:r>
          </w:p>
        </w:tc>
        <w:tc>
          <w:tcPr>
            <w:tcW w:w="1258" w:type="pct"/>
            <w:vAlign w:val="center"/>
          </w:tcPr>
          <w:p w14:paraId="3628F5A1" w14:textId="0B5A1E46" w:rsidR="00C46E55" w:rsidRPr="00186581" w:rsidRDefault="00B4355F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Interfax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Ltd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(news</w:t>
            </w:r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86581">
              <w:rPr>
                <w:rFonts w:asciiTheme="minorHAnsi" w:hAnsiTheme="minorHAnsi" w:cstheme="minorHAnsi"/>
                <w:sz w:val="18"/>
                <w:szCs w:val="18"/>
              </w:rPr>
              <w:t>agency)</w:t>
            </w:r>
          </w:p>
        </w:tc>
        <w:tc>
          <w:tcPr>
            <w:tcW w:w="2558" w:type="pct"/>
            <w:vAlign w:val="center"/>
          </w:tcPr>
          <w:p w14:paraId="5C63F70E" w14:textId="3A0AB847" w:rsidR="00C46E55" w:rsidRPr="00186581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hyperlink r:id="rId47" w:history="1">
              <w:r w:rsidR="00D526F4" w:rsidRPr="0018658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https://www.interfax.ru/chronicle/novyj-koronavirus-v-kitae.html</w:t>
              </w:r>
            </w:hyperlink>
            <w:r w:rsidR="00337358" w:rsidRPr="0018658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1FCD87AB" w14:textId="77777777" w:rsidR="00C46E55" w:rsidRPr="00A44998" w:rsidRDefault="00C46E55" w:rsidP="00C46E55">
      <w:pPr>
        <w:spacing w:line="240" w:lineRule="auto"/>
        <w:ind w:left="0"/>
        <w:rPr>
          <w:rFonts w:asciiTheme="minorHAnsi" w:hAnsiTheme="minorHAnsi" w:cstheme="minorHAnsi"/>
        </w:rPr>
      </w:pPr>
    </w:p>
    <w:p w14:paraId="27943280" w14:textId="77777777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</w:rPr>
      </w:pPr>
    </w:p>
    <w:p w14:paraId="69F28674" w14:textId="337DF986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  <w:b/>
          <w:bCs/>
        </w:rPr>
      </w:pPr>
      <w:r w:rsidRPr="00A44998">
        <w:rPr>
          <w:rFonts w:asciiTheme="minorHAnsi" w:hAnsiTheme="minorHAnsi" w:cstheme="minorHAnsi"/>
          <w:b/>
          <w:bCs/>
        </w:rPr>
        <w:t>In</w:t>
      </w:r>
      <w:r w:rsidR="00337358">
        <w:rPr>
          <w:rFonts w:asciiTheme="minorHAnsi" w:hAnsiTheme="minorHAnsi" w:cstheme="minorHAnsi"/>
          <w:b/>
          <w:bCs/>
        </w:rPr>
        <w:t xml:space="preserve"> </w:t>
      </w:r>
      <w:r w:rsidRPr="00A44998">
        <w:rPr>
          <w:rFonts w:asciiTheme="minorHAnsi" w:hAnsiTheme="minorHAnsi" w:cstheme="minorHAnsi"/>
          <w:b/>
          <w:bCs/>
        </w:rPr>
        <w:t>Spanish</w:t>
      </w:r>
    </w:p>
    <w:p w14:paraId="35E26763" w14:textId="77777777" w:rsidR="003B581F" w:rsidRPr="00A44998" w:rsidRDefault="003B581F" w:rsidP="003B581F">
      <w:pPr>
        <w:spacing w:line="240" w:lineRule="auto"/>
        <w:ind w:left="0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590"/>
        <w:gridCol w:w="5205"/>
      </w:tblGrid>
      <w:tr w:rsidR="00640705" w:rsidRPr="00307C58" w14:paraId="1052F270" w14:textId="77777777" w:rsidTr="00186581">
        <w:trPr>
          <w:cantSplit/>
        </w:trPr>
        <w:tc>
          <w:tcPr>
            <w:tcW w:w="1175" w:type="pct"/>
            <w:shd w:val="clear" w:color="auto" w:fill="E6E6E6"/>
            <w:vAlign w:val="center"/>
          </w:tcPr>
          <w:p w14:paraId="49A51B1A" w14:textId="0F1777C4" w:rsidR="003B581F" w:rsidRPr="00307C58" w:rsidRDefault="003B581F" w:rsidP="00852FA1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>Key</w:t>
            </w:r>
            <w:r w:rsidR="00337358"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>contents</w:t>
            </w:r>
          </w:p>
        </w:tc>
        <w:tc>
          <w:tcPr>
            <w:tcW w:w="1271" w:type="pct"/>
            <w:shd w:val="clear" w:color="auto" w:fill="E6E6E6"/>
            <w:vAlign w:val="center"/>
          </w:tcPr>
          <w:p w14:paraId="5E0DA1FD" w14:textId="31064AFC" w:rsidR="003B581F" w:rsidRPr="00307C58" w:rsidRDefault="003B581F" w:rsidP="00852FA1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>Published</w:t>
            </w:r>
            <w:r w:rsidR="00337358"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>by</w:t>
            </w:r>
          </w:p>
        </w:tc>
        <w:tc>
          <w:tcPr>
            <w:tcW w:w="2554" w:type="pct"/>
            <w:shd w:val="clear" w:color="auto" w:fill="E6E6E6"/>
            <w:vAlign w:val="center"/>
          </w:tcPr>
          <w:p w14:paraId="4C0C562E" w14:textId="080A8930" w:rsidR="003B581F" w:rsidRPr="00307C58" w:rsidRDefault="003B581F" w:rsidP="00852FA1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>Hyperlink</w:t>
            </w:r>
            <w:r w:rsidR="00337358"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>(click</w:t>
            </w:r>
            <w:r w:rsidR="00337358"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>to</w:t>
            </w:r>
            <w:r w:rsidR="00337358"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07C58">
              <w:rPr>
                <w:rFonts w:asciiTheme="minorHAnsi" w:hAnsiTheme="minorHAnsi" w:cstheme="minorHAnsi"/>
                <w:b/>
                <w:sz w:val="18"/>
                <w:szCs w:val="18"/>
              </w:rPr>
              <w:t>consult)</w:t>
            </w:r>
          </w:p>
        </w:tc>
      </w:tr>
      <w:tr w:rsidR="00D96A1B" w:rsidRPr="00F8073F" w14:paraId="68FFA612" w14:textId="77777777" w:rsidTr="00F3061C">
        <w:trPr>
          <w:cantSplit/>
        </w:trPr>
        <w:tc>
          <w:tcPr>
            <w:tcW w:w="1175" w:type="pct"/>
            <w:vAlign w:val="center"/>
          </w:tcPr>
          <w:p w14:paraId="6C2E14AA" w14:textId="0DF7F44A" w:rsidR="00AC2833" w:rsidRPr="00307C58" w:rsidRDefault="00AC2833" w:rsidP="00AC2833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Cobertura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nuevo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coronavirus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cs/>
                <w:lang w:val="pt-BR"/>
              </w:rPr>
              <w:t>‎‎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(</w:t>
            </w:r>
            <w:r w:rsidR="00C635DB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SARS-CoV-2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)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cs/>
                <w:lang w:val="pt-BR"/>
              </w:rPr>
              <w:t>‎</w:t>
            </w:r>
          </w:p>
          <w:p w14:paraId="592B705A" w14:textId="77777777" w:rsidR="003B581F" w:rsidRPr="00307C58" w:rsidRDefault="003B581F" w:rsidP="00AC2833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</w:tc>
        <w:tc>
          <w:tcPr>
            <w:tcW w:w="1271" w:type="pct"/>
            <w:vAlign w:val="center"/>
          </w:tcPr>
          <w:p w14:paraId="72821957" w14:textId="38688DDC" w:rsidR="003B581F" w:rsidRPr="00307C58" w:rsidRDefault="00D96A1B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Organización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Panamericana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la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Salud</w:t>
            </w:r>
          </w:p>
        </w:tc>
        <w:tc>
          <w:tcPr>
            <w:tcW w:w="2554" w:type="pct"/>
            <w:vAlign w:val="center"/>
          </w:tcPr>
          <w:p w14:paraId="041306FC" w14:textId="4CB50720" w:rsidR="003B581F" w:rsidRPr="00307C58" w:rsidRDefault="00744789" w:rsidP="00852FA1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48" w:history="1">
              <w:r w:rsidR="00A90F85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https://www.paho.org/hq/index.php?option=com_content&amp;view=article&amp;id=15696:coronavirus&amp;Itemid=4206&amp;lang=es</w:t>
              </w:r>
            </w:hyperlink>
          </w:p>
        </w:tc>
      </w:tr>
      <w:tr w:rsidR="00D96A1B" w:rsidRPr="00F8073F" w14:paraId="44FB39C3" w14:textId="77777777" w:rsidTr="00F3061C">
        <w:trPr>
          <w:cantSplit/>
        </w:trPr>
        <w:tc>
          <w:tcPr>
            <w:tcW w:w="1175" w:type="pct"/>
            <w:vAlign w:val="center"/>
          </w:tcPr>
          <w:p w14:paraId="3292E70B" w14:textId="30252309" w:rsidR="003B581F" w:rsidRPr="00307C58" w:rsidRDefault="003234C3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Coronavírus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="005F56E4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–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="008F7695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Informe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  <w:r w:rsidR="008F7695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técnico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1271" w:type="pct"/>
            <w:vAlign w:val="center"/>
          </w:tcPr>
          <w:p w14:paraId="48B6570E" w14:textId="7AC80E23" w:rsidR="003B581F" w:rsidRPr="00307C58" w:rsidRDefault="008F7695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Consejo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General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Colegios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Oficiales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Farmacéuticos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(España)</w:t>
            </w:r>
          </w:p>
        </w:tc>
        <w:tc>
          <w:tcPr>
            <w:tcW w:w="2554" w:type="pct"/>
            <w:vAlign w:val="center"/>
          </w:tcPr>
          <w:p w14:paraId="1636878F" w14:textId="6C588A25" w:rsidR="003B581F" w:rsidRPr="00307C58" w:rsidRDefault="00744789" w:rsidP="00852FA1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49" w:history="1">
              <w:r w:rsidR="008F7695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https://www.portalfarma.com/Profesionales/campanaspf/Asesoramiento-salud-publica/infeccion-coronavirus-2019-nCoV/Documents/Informe-tecnico-Coronavirus.pdf</w:t>
              </w:r>
            </w:hyperlink>
          </w:p>
        </w:tc>
      </w:tr>
      <w:tr w:rsidR="00D96A1B" w:rsidRPr="00F8073F" w14:paraId="183C0E3E" w14:textId="77777777" w:rsidTr="00F3061C">
        <w:trPr>
          <w:cantSplit/>
        </w:trPr>
        <w:tc>
          <w:tcPr>
            <w:tcW w:w="1175" w:type="pct"/>
            <w:vAlign w:val="center"/>
          </w:tcPr>
          <w:p w14:paraId="74E3CC3F" w14:textId="55B6019D" w:rsidR="003B581F" w:rsidRPr="00307C58" w:rsidRDefault="00D37C78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Nuevo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coronavirus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731EF5" w:rsidRPr="00731EF5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SARS-CoV-2 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¿Qué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debes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saber?</w:t>
            </w:r>
          </w:p>
        </w:tc>
        <w:tc>
          <w:tcPr>
            <w:tcW w:w="1271" w:type="pct"/>
            <w:vAlign w:val="center"/>
          </w:tcPr>
          <w:p w14:paraId="621F87FE" w14:textId="0C0CE713" w:rsidR="003B581F" w:rsidRPr="00307C58" w:rsidRDefault="003234C3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Consejo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General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Colegios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Oficiales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Farmacéuticos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(España)</w:t>
            </w:r>
          </w:p>
        </w:tc>
        <w:tc>
          <w:tcPr>
            <w:tcW w:w="2554" w:type="pct"/>
            <w:vAlign w:val="center"/>
          </w:tcPr>
          <w:p w14:paraId="6EB105E5" w14:textId="5A21208F" w:rsidR="003B581F" w:rsidRPr="00307C58" w:rsidRDefault="00744789" w:rsidP="00852FA1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50" w:history="1">
              <w:r w:rsidR="00D37C78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https://www.portalfarma.com/Profesionales/campanaspf/Asesoramiento-salud-publica/infeccion-coronavirus-2019-nCoV/Documents/Informacion-poblacion-general-Coronavirus.pdf</w:t>
              </w:r>
            </w:hyperlink>
          </w:p>
        </w:tc>
      </w:tr>
      <w:tr w:rsidR="00FF1EDD" w:rsidRPr="00F8073F" w14:paraId="1271D147" w14:textId="77777777" w:rsidTr="00F3061C">
        <w:trPr>
          <w:cantSplit/>
        </w:trPr>
        <w:tc>
          <w:tcPr>
            <w:tcW w:w="1175" w:type="pct"/>
            <w:vAlign w:val="center"/>
          </w:tcPr>
          <w:p w14:paraId="32474AF3" w14:textId="6EAD6F3B" w:rsidR="00FF1EDD" w:rsidRPr="00307C58" w:rsidRDefault="00F712A6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Actualizaciones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sobre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el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nuevo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coronavirus</w:t>
            </w:r>
          </w:p>
        </w:tc>
        <w:tc>
          <w:tcPr>
            <w:tcW w:w="1271" w:type="pct"/>
            <w:vAlign w:val="center"/>
          </w:tcPr>
          <w:p w14:paraId="74132DC2" w14:textId="21D79ECB" w:rsidR="00FF1EDD" w:rsidRPr="00307C58" w:rsidRDefault="00FF1EDD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Foro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Farmacéutico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las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Américas</w:t>
            </w:r>
          </w:p>
        </w:tc>
        <w:tc>
          <w:tcPr>
            <w:tcW w:w="2554" w:type="pct"/>
            <w:vAlign w:val="center"/>
          </w:tcPr>
          <w:p w14:paraId="1ECF5162" w14:textId="08B73A6E" w:rsidR="00FF1EDD" w:rsidRPr="00307C58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51" w:history="1">
              <w:r w:rsidR="00FF1EDD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https://www.facebook.com/Foro-Farmac%C3%A9utico-de-las-Am%C3%A9ricas-128231457332611/?pageid=128231457332611&amp;ftentidentifier=1397744367047974&amp;padding=0</w:t>
              </w:r>
            </w:hyperlink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</w:p>
        </w:tc>
      </w:tr>
      <w:tr w:rsidR="001E6DBC" w:rsidRPr="00F8073F" w14:paraId="387447D4" w14:textId="77777777" w:rsidTr="00F3061C">
        <w:trPr>
          <w:cantSplit/>
        </w:trPr>
        <w:tc>
          <w:tcPr>
            <w:tcW w:w="1175" w:type="pct"/>
            <w:vAlign w:val="center"/>
          </w:tcPr>
          <w:p w14:paraId="119E8111" w14:textId="10287318" w:rsidR="001E6DBC" w:rsidRPr="00307C58" w:rsidRDefault="001E6DBC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Recomendaciones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para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equipos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salud.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Nuevo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coronavirus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C635DB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SARS-CoV-2</w:t>
            </w:r>
          </w:p>
        </w:tc>
        <w:tc>
          <w:tcPr>
            <w:tcW w:w="1271" w:type="pct"/>
            <w:vAlign w:val="center"/>
          </w:tcPr>
          <w:p w14:paraId="08CA286B" w14:textId="40B26F4F" w:rsidR="001E6DBC" w:rsidRPr="00307C58" w:rsidRDefault="001E6DBC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Ministerio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Salud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Argentina</w:t>
            </w:r>
          </w:p>
        </w:tc>
        <w:tc>
          <w:tcPr>
            <w:tcW w:w="2554" w:type="pct"/>
            <w:vAlign w:val="center"/>
          </w:tcPr>
          <w:p w14:paraId="4E7D5009" w14:textId="74C18843" w:rsidR="001E6DBC" w:rsidRPr="00307C58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52" w:history="1">
              <w:r w:rsidR="00DB6BF3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https://www.argentina.gob.ar/salud/recomendaciones-equipos-de-salud-coronavirus-2019-ncov</w:t>
              </w:r>
            </w:hyperlink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</w:p>
        </w:tc>
      </w:tr>
      <w:tr w:rsidR="00DB6BF3" w:rsidRPr="00F8073F" w14:paraId="52B7D6D3" w14:textId="77777777" w:rsidTr="00F3061C">
        <w:trPr>
          <w:cantSplit/>
        </w:trPr>
        <w:tc>
          <w:tcPr>
            <w:tcW w:w="1175" w:type="pct"/>
            <w:vAlign w:val="center"/>
          </w:tcPr>
          <w:p w14:paraId="59FCE415" w14:textId="3558B22E" w:rsidR="00DB6BF3" w:rsidRPr="00307C58" w:rsidRDefault="003434EE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Plan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5F56E4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a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cción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5F56E4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oronavirus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C635DB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SARS-CoV-2</w:t>
            </w:r>
          </w:p>
        </w:tc>
        <w:tc>
          <w:tcPr>
            <w:tcW w:w="1271" w:type="pct"/>
            <w:vAlign w:val="center"/>
          </w:tcPr>
          <w:p w14:paraId="55C6D198" w14:textId="1A496B6F" w:rsidR="00DB6BF3" w:rsidRPr="00307C58" w:rsidRDefault="00B264DF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Ministerio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Salud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Chile</w:t>
            </w:r>
          </w:p>
        </w:tc>
        <w:tc>
          <w:tcPr>
            <w:tcW w:w="2554" w:type="pct"/>
            <w:vAlign w:val="center"/>
          </w:tcPr>
          <w:p w14:paraId="47639780" w14:textId="7BC4F1C3" w:rsidR="00DB6BF3" w:rsidRPr="00307C58" w:rsidDel="00DB6BF3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53" w:history="1">
              <w:r w:rsidR="00B264DF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https://www.minsal.cl/nuevo-coronavirus-2019-ncov/</w:t>
              </w:r>
            </w:hyperlink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</w:p>
        </w:tc>
      </w:tr>
      <w:tr w:rsidR="00A62259" w:rsidRPr="00F8073F" w14:paraId="4D6AF8A0" w14:textId="77777777" w:rsidTr="00F3061C">
        <w:trPr>
          <w:cantSplit/>
        </w:trPr>
        <w:tc>
          <w:tcPr>
            <w:tcW w:w="1175" w:type="pct"/>
            <w:vAlign w:val="center"/>
          </w:tcPr>
          <w:p w14:paraId="5166B24C" w14:textId="0C47B29F" w:rsidR="00A62259" w:rsidRPr="00307C58" w:rsidRDefault="00A62259" w:rsidP="00BA4025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Lineamientos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5F56E4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n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acionales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para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la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5F56E4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v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igilancia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la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infección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por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5F56E4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oronavirus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(</w:t>
            </w:r>
            <w:r w:rsidR="00C635DB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SARS-CoV-2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)</w:t>
            </w:r>
          </w:p>
        </w:tc>
        <w:tc>
          <w:tcPr>
            <w:tcW w:w="1271" w:type="pct"/>
            <w:vAlign w:val="center"/>
          </w:tcPr>
          <w:p w14:paraId="6BD2F0F5" w14:textId="5BB6D9DE" w:rsidR="00A62259" w:rsidRPr="00307C58" w:rsidRDefault="00A62259" w:rsidP="00BA4025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Ministerio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Salud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Costa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Rica</w:t>
            </w:r>
          </w:p>
        </w:tc>
        <w:tc>
          <w:tcPr>
            <w:tcW w:w="2554" w:type="pct"/>
            <w:vAlign w:val="center"/>
          </w:tcPr>
          <w:p w14:paraId="1672CE8F" w14:textId="3D899805" w:rsidR="00A62259" w:rsidRPr="00307C58" w:rsidRDefault="00744789" w:rsidP="00BA4025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54" w:history="1">
              <w:r w:rsidR="00A62259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https://www.ministeriodesalud.go.cr/index.php/centro-de-prensa/noticias/741-noticias-2020/1532-lineamientos-nacionales-para-la-vigilancia-de-la-infeccion-por-coronavirus-2019-ncov</w:t>
              </w:r>
            </w:hyperlink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</w:p>
        </w:tc>
      </w:tr>
      <w:tr w:rsidR="00A62259" w:rsidRPr="00F8073F" w14:paraId="3B24579E" w14:textId="77777777" w:rsidTr="00F3061C">
        <w:trPr>
          <w:cantSplit/>
        </w:trPr>
        <w:tc>
          <w:tcPr>
            <w:tcW w:w="1175" w:type="pct"/>
            <w:vAlign w:val="center"/>
          </w:tcPr>
          <w:p w14:paraId="2D6C1395" w14:textId="1D45526D" w:rsidR="00A62259" w:rsidRPr="00307C58" w:rsidRDefault="00FE6A47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Información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general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sobre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el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“</w:t>
            </w:r>
            <w:r w:rsidR="005F56E4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n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uevo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5F56E4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oronavirus”</w:t>
            </w:r>
          </w:p>
        </w:tc>
        <w:tc>
          <w:tcPr>
            <w:tcW w:w="1271" w:type="pct"/>
            <w:vAlign w:val="center"/>
          </w:tcPr>
          <w:p w14:paraId="2637F77C" w14:textId="18F49AEA" w:rsidR="00A62259" w:rsidRPr="00307C58" w:rsidRDefault="00FE6A47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Gobierno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México,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Secretaría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Salud</w:t>
            </w:r>
          </w:p>
        </w:tc>
        <w:tc>
          <w:tcPr>
            <w:tcW w:w="2554" w:type="pct"/>
            <w:vAlign w:val="center"/>
          </w:tcPr>
          <w:p w14:paraId="4C1E22A8" w14:textId="2A5B6D2B" w:rsidR="00A62259" w:rsidRPr="00307C58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55" w:history="1">
              <w:r w:rsidR="0045455A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https://www.gob.mx/salud/documentos/nuevo-coronavirus</w:t>
              </w:r>
            </w:hyperlink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</w:p>
        </w:tc>
      </w:tr>
      <w:tr w:rsidR="00DB6BF3" w:rsidRPr="00F8073F" w14:paraId="5511823E" w14:textId="77777777" w:rsidTr="00F3061C">
        <w:trPr>
          <w:cantSplit/>
        </w:trPr>
        <w:tc>
          <w:tcPr>
            <w:tcW w:w="1175" w:type="pct"/>
            <w:vAlign w:val="center"/>
          </w:tcPr>
          <w:p w14:paraId="58684432" w14:textId="0777DF24" w:rsidR="00DB6BF3" w:rsidRPr="00307C58" w:rsidRDefault="0045455A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MSP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informa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sobre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situación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epidemiológica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="005F56E4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oronavirus</w:t>
            </w:r>
          </w:p>
        </w:tc>
        <w:tc>
          <w:tcPr>
            <w:tcW w:w="1271" w:type="pct"/>
            <w:vAlign w:val="center"/>
          </w:tcPr>
          <w:p w14:paraId="330D1B5D" w14:textId="3DC9DF52" w:rsidR="00DB6BF3" w:rsidRPr="00307C58" w:rsidRDefault="006F4904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Ministerio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Salud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Pública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Uruguay</w:t>
            </w:r>
          </w:p>
        </w:tc>
        <w:tc>
          <w:tcPr>
            <w:tcW w:w="2554" w:type="pct"/>
            <w:vAlign w:val="center"/>
          </w:tcPr>
          <w:p w14:paraId="18DF9987" w14:textId="19B341A8" w:rsidR="00DB6BF3" w:rsidRPr="00307C58" w:rsidDel="00DB6BF3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56" w:history="1">
              <w:r w:rsidR="006F4904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https://www.gub.uy/ministerio-salud-publica/comunicacion/noticias/msp-informa-sobre-situacion-epidemiologica-coronavirus</w:t>
              </w:r>
            </w:hyperlink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</w:p>
        </w:tc>
      </w:tr>
      <w:tr w:rsidR="00FF1EDD" w:rsidRPr="00F8073F" w14:paraId="024B8CF7" w14:textId="77777777" w:rsidTr="00F3061C">
        <w:trPr>
          <w:cantSplit/>
        </w:trPr>
        <w:tc>
          <w:tcPr>
            <w:tcW w:w="1175" w:type="pct"/>
            <w:vAlign w:val="center"/>
          </w:tcPr>
          <w:p w14:paraId="57F456FF" w14:textId="53D6E8C4" w:rsidR="00FF1EDD" w:rsidRPr="00307C58" w:rsidRDefault="003865B7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Dos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estudios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apoyan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que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el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murciélago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está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en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el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origen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del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coronavirus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de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Wuhan</w:t>
            </w:r>
          </w:p>
        </w:tc>
        <w:tc>
          <w:tcPr>
            <w:tcW w:w="1271" w:type="pct"/>
            <w:vAlign w:val="center"/>
          </w:tcPr>
          <w:p w14:paraId="53BA4CE7" w14:textId="53B6EAF8" w:rsidR="00FF1EDD" w:rsidRPr="00307C58" w:rsidRDefault="003865B7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Correo</w:t>
            </w:r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  <w:r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Farmacéutico</w:t>
            </w:r>
          </w:p>
        </w:tc>
        <w:tc>
          <w:tcPr>
            <w:tcW w:w="2554" w:type="pct"/>
            <w:vAlign w:val="center"/>
          </w:tcPr>
          <w:p w14:paraId="2D2512B6" w14:textId="43CBB7E5" w:rsidR="00FF1EDD" w:rsidRPr="00307C58" w:rsidRDefault="00744789" w:rsidP="00852FA1">
            <w:pPr>
              <w:spacing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hyperlink r:id="rId57" w:history="1">
              <w:r w:rsidR="001518E0" w:rsidRPr="00307C58">
                <w:rPr>
                  <w:rStyle w:val="Hyperlink"/>
                  <w:rFonts w:asciiTheme="minorHAnsi" w:hAnsiTheme="minorHAnsi" w:cstheme="minorHAnsi"/>
                  <w:sz w:val="18"/>
                  <w:szCs w:val="18"/>
                  <w:lang w:val="es-ES"/>
                </w:rPr>
                <w:t>https://www.correofarmaceutico.com/investigacion/dos-estudios-apoyan-que-el-murcielago-esta-en-el-origen-del-coronavirus-de-wuhan.html</w:t>
              </w:r>
            </w:hyperlink>
            <w:r w:rsidR="00337358" w:rsidRPr="00307C58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</w:t>
            </w:r>
          </w:p>
        </w:tc>
      </w:tr>
    </w:tbl>
    <w:p w14:paraId="0DDC0BED" w14:textId="07F734A9" w:rsidR="003B581F" w:rsidRDefault="003B581F" w:rsidP="003B581F">
      <w:pPr>
        <w:spacing w:line="240" w:lineRule="auto"/>
        <w:ind w:left="0"/>
        <w:rPr>
          <w:rFonts w:asciiTheme="minorHAnsi" w:hAnsiTheme="minorHAnsi" w:cstheme="minorHAnsi"/>
          <w:lang w:val="es-ES"/>
        </w:rPr>
      </w:pPr>
    </w:p>
    <w:p w14:paraId="31ABFD3B" w14:textId="77777777" w:rsidR="00CB2BC9" w:rsidRPr="00A44998" w:rsidRDefault="00CB2BC9" w:rsidP="003B581F">
      <w:pPr>
        <w:spacing w:line="240" w:lineRule="auto"/>
        <w:ind w:left="0"/>
        <w:rPr>
          <w:rFonts w:asciiTheme="minorHAnsi" w:hAnsiTheme="minorHAnsi" w:cstheme="minorHAnsi"/>
          <w:lang w:val="es-ES"/>
        </w:rPr>
      </w:pPr>
    </w:p>
    <w:p w14:paraId="04A17D95" w14:textId="238F6A60" w:rsidR="003B581F" w:rsidRPr="00A44998" w:rsidRDefault="003B581F" w:rsidP="003B581F">
      <w:pPr>
        <w:spacing w:line="240" w:lineRule="auto"/>
        <w:ind w:left="0"/>
        <w:rPr>
          <w:rFonts w:asciiTheme="minorHAnsi" w:hAnsiTheme="minorHAnsi" w:cstheme="minorHAnsi"/>
          <w:b/>
          <w:bCs/>
        </w:rPr>
      </w:pPr>
      <w:r w:rsidRPr="00A44998">
        <w:rPr>
          <w:rFonts w:asciiTheme="minorHAnsi" w:hAnsiTheme="minorHAnsi" w:cstheme="minorHAnsi"/>
          <w:b/>
          <w:bCs/>
        </w:rPr>
        <w:t>In</w:t>
      </w:r>
      <w:r w:rsidR="00337358">
        <w:rPr>
          <w:rFonts w:asciiTheme="minorHAnsi" w:hAnsiTheme="minorHAnsi" w:cstheme="minorHAnsi"/>
          <w:b/>
          <w:bCs/>
        </w:rPr>
        <w:t xml:space="preserve"> </w:t>
      </w:r>
      <w:r w:rsidRPr="00A44998">
        <w:rPr>
          <w:rFonts w:asciiTheme="minorHAnsi" w:hAnsiTheme="minorHAnsi" w:cstheme="minorHAnsi"/>
          <w:b/>
          <w:bCs/>
        </w:rPr>
        <w:t>Swedish</w:t>
      </w:r>
    </w:p>
    <w:p w14:paraId="660E6F1F" w14:textId="77777777" w:rsidR="00FD03AF" w:rsidRPr="00A44998" w:rsidRDefault="00FD03AF">
      <w:pPr>
        <w:spacing w:line="240" w:lineRule="auto"/>
        <w:ind w:left="0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2604"/>
        <w:gridCol w:w="5190"/>
      </w:tblGrid>
      <w:tr w:rsidR="00640705" w:rsidRPr="006863D1" w14:paraId="4E3EB086" w14:textId="77777777" w:rsidTr="00186581">
        <w:trPr>
          <w:cantSplit/>
        </w:trPr>
        <w:tc>
          <w:tcPr>
            <w:tcW w:w="1175" w:type="pct"/>
            <w:shd w:val="clear" w:color="auto" w:fill="E6E6E6"/>
            <w:vAlign w:val="center"/>
          </w:tcPr>
          <w:p w14:paraId="5A1F8AC6" w14:textId="606CD430" w:rsidR="00C46E55" w:rsidRPr="00A44998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Key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contents</w:t>
            </w:r>
          </w:p>
        </w:tc>
        <w:tc>
          <w:tcPr>
            <w:tcW w:w="1278" w:type="pct"/>
            <w:shd w:val="clear" w:color="auto" w:fill="E6E6E6"/>
            <w:vAlign w:val="center"/>
          </w:tcPr>
          <w:p w14:paraId="071BB4CF" w14:textId="26BE1408" w:rsidR="00C46E55" w:rsidRPr="00A44998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Published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by</w:t>
            </w:r>
          </w:p>
        </w:tc>
        <w:tc>
          <w:tcPr>
            <w:tcW w:w="2547" w:type="pct"/>
            <w:shd w:val="clear" w:color="auto" w:fill="E6E6E6"/>
            <w:vAlign w:val="center"/>
          </w:tcPr>
          <w:p w14:paraId="4CF42BBC" w14:textId="438E1115" w:rsidR="00C46E55" w:rsidRPr="00A44998" w:rsidRDefault="00C46E55" w:rsidP="00C46E55">
            <w:pPr>
              <w:spacing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Hyperlink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(click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to</w:t>
            </w:r>
            <w:r w:rsidR="0033735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b/>
                <w:sz w:val="18"/>
                <w:szCs w:val="18"/>
              </w:rPr>
              <w:t>consult)</w:t>
            </w:r>
          </w:p>
        </w:tc>
      </w:tr>
      <w:tr w:rsidR="00307C58" w:rsidRPr="006863D1" w14:paraId="234A155D" w14:textId="77777777" w:rsidTr="00F3061C">
        <w:trPr>
          <w:cantSplit/>
        </w:trPr>
        <w:tc>
          <w:tcPr>
            <w:tcW w:w="1175" w:type="pct"/>
            <w:vAlign w:val="center"/>
          </w:tcPr>
          <w:p w14:paraId="5606EDBA" w14:textId="44C07B55" w:rsidR="00FD03AF" w:rsidRPr="00A44998" w:rsidRDefault="005F3F51" w:rsidP="00221434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en-AU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Frågor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och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svar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om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nytt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coronavirus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C635DB">
              <w:rPr>
                <w:rFonts w:asciiTheme="minorHAnsi" w:hAnsiTheme="minorHAnsi" w:cstheme="minorHAnsi"/>
                <w:sz w:val="18"/>
                <w:szCs w:val="18"/>
              </w:rPr>
              <w:t>SARS-CoV-2</w:t>
            </w:r>
          </w:p>
        </w:tc>
        <w:tc>
          <w:tcPr>
            <w:tcW w:w="1278" w:type="pct"/>
            <w:vAlign w:val="center"/>
          </w:tcPr>
          <w:p w14:paraId="62DAEBBC" w14:textId="0DC921B0" w:rsidR="00FD03AF" w:rsidRPr="00A44998" w:rsidRDefault="00012EF5" w:rsidP="00221434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A44998">
              <w:rPr>
                <w:rFonts w:asciiTheme="minorHAnsi" w:hAnsiTheme="minorHAnsi" w:cstheme="minorHAnsi"/>
                <w:sz w:val="18"/>
                <w:szCs w:val="18"/>
              </w:rPr>
              <w:t>Folkhälsomyndigheten</w:t>
            </w:r>
          </w:p>
        </w:tc>
        <w:tc>
          <w:tcPr>
            <w:tcW w:w="2547" w:type="pct"/>
            <w:vAlign w:val="center"/>
          </w:tcPr>
          <w:p w14:paraId="03926C1C" w14:textId="0BD41AAE" w:rsidR="00FD03AF" w:rsidRPr="00195F24" w:rsidRDefault="00744789" w:rsidP="003B581F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58" w:history="1">
              <w:r w:rsidR="0016700A" w:rsidRPr="00195F2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https://www.folkhalsomyndigheten.se/smittskydd-beredskap/smittsamma-sjukdomar/coronavirus/fragor-och-svar-om-nytt-coronavirus/</w:t>
              </w:r>
            </w:hyperlink>
          </w:p>
        </w:tc>
      </w:tr>
      <w:tr w:rsidR="00307C58" w:rsidRPr="006863D1" w14:paraId="6FC2CC38" w14:textId="77777777" w:rsidTr="00F3061C">
        <w:trPr>
          <w:cantSplit/>
        </w:trPr>
        <w:tc>
          <w:tcPr>
            <w:tcW w:w="1175" w:type="pct"/>
            <w:vAlign w:val="center"/>
          </w:tcPr>
          <w:p w14:paraId="76651ECE" w14:textId="0A89FC81" w:rsidR="00F73338" w:rsidRPr="006863D1" w:rsidRDefault="00F2520B" w:rsidP="00221434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63D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Coronavirus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Vårdguiden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1177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  </w:t>
            </w:r>
          </w:p>
        </w:tc>
        <w:tc>
          <w:tcPr>
            <w:tcW w:w="1278" w:type="pct"/>
            <w:vAlign w:val="center"/>
          </w:tcPr>
          <w:p w14:paraId="205BA9C4" w14:textId="626652B9" w:rsidR="00F73338" w:rsidRPr="006863D1" w:rsidRDefault="004558C3" w:rsidP="00221434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Västra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G</w:t>
            </w:r>
            <w:r w:rsidR="00E559C0" w:rsidRPr="006863D1">
              <w:rPr>
                <w:rFonts w:asciiTheme="minorHAnsi" w:hAnsiTheme="minorHAnsi" w:cstheme="minorHAnsi"/>
                <w:sz w:val="18"/>
                <w:szCs w:val="18"/>
              </w:rPr>
              <w:t>ö</w:t>
            </w: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taland</w:t>
            </w:r>
            <w:r w:rsidR="00E559C0" w:rsidRPr="006863D1">
              <w:rPr>
                <w:rFonts w:asciiTheme="minorHAnsi" w:hAnsiTheme="minorHAnsi" w:cstheme="minorHAnsi"/>
                <w:sz w:val="18"/>
                <w:szCs w:val="18"/>
              </w:rPr>
              <w:t>sregionen</w:t>
            </w:r>
          </w:p>
        </w:tc>
        <w:tc>
          <w:tcPr>
            <w:tcW w:w="2547" w:type="pct"/>
            <w:vAlign w:val="center"/>
          </w:tcPr>
          <w:p w14:paraId="778C9173" w14:textId="7BBA6D4B" w:rsidR="00F73338" w:rsidRPr="00195F24" w:rsidRDefault="00744789" w:rsidP="003B581F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59" w:history="1">
              <w:r w:rsidR="004716C5" w:rsidRPr="00195F2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https://www.1177.se/Vastra-Gotaland/aktuellt/nytt-coronavirus-2019-ncov/</w:t>
              </w:r>
            </w:hyperlink>
            <w:r w:rsidR="00337358" w:rsidRPr="00195F24"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307C58" w:rsidRPr="006863D1" w14:paraId="4B2E6BE3" w14:textId="77777777" w:rsidTr="00F3061C">
        <w:trPr>
          <w:cantSplit/>
        </w:trPr>
        <w:tc>
          <w:tcPr>
            <w:tcW w:w="1175" w:type="pct"/>
            <w:vAlign w:val="center"/>
          </w:tcPr>
          <w:p w14:paraId="0325C3AF" w14:textId="1E5DEF17" w:rsidR="00F73338" w:rsidRPr="006863D1" w:rsidRDefault="00A100E6" w:rsidP="00221434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Krisinformation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för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svenska</w:t>
            </w:r>
            <w:r w:rsidR="003373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myndigheter</w:t>
            </w:r>
          </w:p>
        </w:tc>
        <w:tc>
          <w:tcPr>
            <w:tcW w:w="1278" w:type="pct"/>
            <w:vAlign w:val="center"/>
          </w:tcPr>
          <w:p w14:paraId="5AD0B836" w14:textId="2CD372AD" w:rsidR="00F73338" w:rsidRPr="006863D1" w:rsidRDefault="00C2103B" w:rsidP="00221434">
            <w:pPr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63D1">
              <w:rPr>
                <w:rFonts w:asciiTheme="minorHAnsi" w:hAnsiTheme="minorHAnsi" w:cstheme="minorHAnsi"/>
                <w:sz w:val="18"/>
                <w:szCs w:val="18"/>
              </w:rPr>
              <w:t>Krisinformation</w:t>
            </w:r>
          </w:p>
        </w:tc>
        <w:tc>
          <w:tcPr>
            <w:tcW w:w="2547" w:type="pct"/>
            <w:vAlign w:val="center"/>
          </w:tcPr>
          <w:p w14:paraId="1437CCD5" w14:textId="5A6AD624" w:rsidR="00F73338" w:rsidRPr="00195F24" w:rsidRDefault="00744789" w:rsidP="003B581F">
            <w:pPr>
              <w:spacing w:line="240" w:lineRule="auto"/>
              <w:ind w:left="0"/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</w:pPr>
            <w:hyperlink r:id="rId60" w:history="1">
              <w:r w:rsidR="00915340" w:rsidRPr="00195F2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https://www.krisinformation.se/nyheter/2020/januari/myndigheterna-om-det-nya-coronaviruset</w:t>
              </w:r>
            </w:hyperlink>
            <w:r w:rsidR="00337358" w:rsidRPr="00195F24">
              <w:rPr>
                <w:rStyle w:val="Hyperlink"/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357319CF" w14:textId="77777777" w:rsidR="00DE1EF5" w:rsidRPr="00A44998" w:rsidRDefault="00DE1EF5">
      <w:pPr>
        <w:spacing w:line="240" w:lineRule="auto"/>
        <w:ind w:left="0"/>
        <w:rPr>
          <w:rFonts w:asciiTheme="minorHAnsi" w:hAnsiTheme="minorHAnsi" w:cstheme="minorHAnsi"/>
        </w:rPr>
      </w:pPr>
    </w:p>
    <w:p w14:paraId="50CDF541" w14:textId="5978DAE2" w:rsidR="005E13E5" w:rsidRDefault="005E13E5">
      <w:pPr>
        <w:spacing w:line="240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9898B42" w14:textId="77777777" w:rsidR="007F41B3" w:rsidRPr="00A44998" w:rsidRDefault="007F41B3" w:rsidP="007F41B3">
      <w:pPr>
        <w:pStyle w:val="Heading1"/>
        <w:rPr>
          <w:rFonts w:cstheme="minorHAnsi"/>
        </w:rPr>
      </w:pPr>
      <w:bookmarkStart w:id="6" w:name="_Toc31567980"/>
      <w:bookmarkStart w:id="7" w:name="_Toc31568104"/>
      <w:bookmarkStart w:id="8" w:name="_Toc35963348"/>
      <w:r w:rsidRPr="00A44998">
        <w:rPr>
          <w:rFonts w:cstheme="minorHAnsi"/>
        </w:rPr>
        <w:lastRenderedPageBreak/>
        <w:t>Validity</w:t>
      </w:r>
      <w:bookmarkEnd w:id="6"/>
      <w:bookmarkEnd w:id="7"/>
      <w:bookmarkEnd w:id="8"/>
    </w:p>
    <w:p w14:paraId="7CB00C7C" w14:textId="7FB02413" w:rsidR="007F41B3" w:rsidRPr="00A44998" w:rsidRDefault="007F41B3" w:rsidP="007F41B3">
      <w:pPr>
        <w:spacing w:line="240" w:lineRule="auto"/>
        <w:ind w:left="0"/>
        <w:rPr>
          <w:rFonts w:asciiTheme="minorHAnsi" w:hAnsiTheme="minorHAnsi" w:cstheme="minorHAnsi"/>
        </w:rPr>
      </w:pPr>
      <w:r w:rsidRPr="00A44998">
        <w:rPr>
          <w:rFonts w:asciiTheme="minorHAnsi" w:hAnsiTheme="minorHAnsi" w:cstheme="minorHAnsi"/>
        </w:rPr>
        <w:t>This</w:t>
      </w:r>
      <w:r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document</w:t>
      </w:r>
      <w:r>
        <w:rPr>
          <w:rFonts w:asciiTheme="minorHAnsi" w:hAnsiTheme="minorHAnsi" w:cstheme="minorHAnsi"/>
        </w:rPr>
        <w:t xml:space="preserve"> was initially </w:t>
      </w:r>
      <w:r w:rsidRPr="00A44998">
        <w:rPr>
          <w:rFonts w:asciiTheme="minorHAnsi" w:hAnsiTheme="minorHAnsi" w:cstheme="minorHAnsi"/>
        </w:rPr>
        <w:t>prepared</w:t>
      </w:r>
      <w:r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based</w:t>
      </w:r>
      <w:r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on</w:t>
      </w:r>
      <w:r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commonly</w:t>
      </w:r>
      <w:r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accepted</w:t>
      </w:r>
      <w:r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evidence</w:t>
      </w:r>
      <w:r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as</w:t>
      </w:r>
      <w:r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of</w:t>
      </w:r>
      <w:r>
        <w:rPr>
          <w:rFonts w:asciiTheme="minorHAnsi" w:hAnsiTheme="minorHAnsi" w:cstheme="minorHAnsi"/>
        </w:rPr>
        <w:t xml:space="preserve"> 5 </w:t>
      </w:r>
      <w:r w:rsidRPr="00A44998">
        <w:rPr>
          <w:rFonts w:asciiTheme="minorHAnsi" w:hAnsiTheme="minorHAnsi" w:cstheme="minorHAnsi"/>
        </w:rPr>
        <w:t>February</w:t>
      </w:r>
      <w:r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2020.</w:t>
      </w:r>
      <w:r>
        <w:rPr>
          <w:rFonts w:asciiTheme="minorHAnsi" w:hAnsiTheme="minorHAnsi" w:cstheme="minorHAnsi"/>
        </w:rPr>
        <w:t xml:space="preserve"> It was updated with regards to the nomenclature of the virus and the disease on 12 February 2020, and updated again on 2</w:t>
      </w:r>
      <w:r w:rsidR="00F8073F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 xml:space="preserve"> March 2020 according to newly available evidence.</w:t>
      </w:r>
    </w:p>
    <w:p w14:paraId="08DBE304" w14:textId="77777777" w:rsidR="007F41B3" w:rsidRPr="00A44998" w:rsidRDefault="007F41B3" w:rsidP="007F41B3">
      <w:pPr>
        <w:ind w:left="0"/>
        <w:rPr>
          <w:rFonts w:asciiTheme="minorHAnsi" w:hAnsiTheme="minorHAnsi" w:cstheme="minorHAnsi"/>
          <w:lang w:val="en-AU"/>
        </w:rPr>
      </w:pPr>
    </w:p>
    <w:p w14:paraId="76A0CE91" w14:textId="77777777" w:rsidR="007F41B3" w:rsidRPr="00617894" w:rsidRDefault="007F41B3" w:rsidP="007F41B3">
      <w:pPr>
        <w:ind w:left="0"/>
        <w:rPr>
          <w:rFonts w:asciiTheme="minorHAnsi" w:hAnsiTheme="minorHAnsi" w:cstheme="minorHAnsi"/>
          <w:b/>
          <w:sz w:val="28"/>
          <w:szCs w:val="28"/>
          <w:lang w:val="en-AU"/>
        </w:rPr>
      </w:pPr>
      <w:r w:rsidRPr="00617894">
        <w:rPr>
          <w:rFonts w:asciiTheme="minorHAnsi" w:hAnsiTheme="minorHAnsi" w:cstheme="minorHAnsi"/>
          <w:b/>
          <w:sz w:val="28"/>
          <w:szCs w:val="28"/>
          <w:lang w:val="en-AU"/>
        </w:rPr>
        <w:t>Disclaimer</w:t>
      </w:r>
    </w:p>
    <w:p w14:paraId="122180C6" w14:textId="77777777" w:rsidR="007F41B3" w:rsidRPr="00617894" w:rsidRDefault="007F41B3" w:rsidP="007F41B3">
      <w:pPr>
        <w:ind w:left="0"/>
        <w:rPr>
          <w:rFonts w:asciiTheme="minorHAnsi" w:hAnsiTheme="minorHAnsi" w:cstheme="minorHAnsi"/>
        </w:rPr>
      </w:pPr>
      <w:r w:rsidRPr="00617894">
        <w:rPr>
          <w:rFonts w:asciiTheme="minorHAnsi" w:hAnsiTheme="minorHAnsi" w:cstheme="minorHAnsi"/>
        </w:rPr>
        <w:t xml:space="preserve">This document </w:t>
      </w:r>
      <w:r>
        <w:rPr>
          <w:rFonts w:asciiTheme="minorHAnsi" w:hAnsiTheme="minorHAnsi" w:cstheme="minorHAnsi"/>
        </w:rPr>
        <w:t>is based on the available evidence and</w:t>
      </w:r>
      <w:r w:rsidRPr="00617894">
        <w:rPr>
          <w:rFonts w:asciiTheme="minorHAnsi" w:hAnsiTheme="minorHAnsi" w:cstheme="minorHAnsi"/>
        </w:rPr>
        <w:t xml:space="preserve"> the recommendations of </w:t>
      </w:r>
      <w:r>
        <w:rPr>
          <w:rFonts w:asciiTheme="minorHAnsi" w:hAnsiTheme="minorHAnsi" w:cstheme="minorHAnsi"/>
        </w:rPr>
        <w:t>reputable organisations such as the World Health Organization, the United States and the European Centres for Disease Control and Prevention, and others, as cited at the time of publishing</w:t>
      </w:r>
      <w:r w:rsidRPr="00617894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The available knowledge about COVID-19 is rapidly changing and such recommendations may change accordingly. Although </w:t>
      </w:r>
      <w:r w:rsidRPr="00617894">
        <w:rPr>
          <w:rFonts w:asciiTheme="minorHAnsi" w:hAnsiTheme="minorHAnsi" w:cstheme="minorHAnsi"/>
        </w:rPr>
        <w:t xml:space="preserve">FIP </w:t>
      </w:r>
      <w:r>
        <w:rPr>
          <w:rFonts w:asciiTheme="minorHAnsi" w:hAnsiTheme="minorHAnsi" w:cstheme="minorHAnsi"/>
        </w:rPr>
        <w:t xml:space="preserve">will </w:t>
      </w:r>
      <w:r w:rsidRPr="00617894">
        <w:rPr>
          <w:rFonts w:asciiTheme="minorHAnsi" w:hAnsiTheme="minorHAnsi" w:cstheme="minorHAnsi"/>
        </w:rPr>
        <w:t>striv</w:t>
      </w:r>
      <w:r>
        <w:rPr>
          <w:rFonts w:asciiTheme="minorHAnsi" w:hAnsiTheme="minorHAnsi" w:cstheme="minorHAnsi"/>
        </w:rPr>
        <w:t>e</w:t>
      </w:r>
      <w:r w:rsidRPr="00617894">
        <w:rPr>
          <w:rFonts w:asciiTheme="minorHAnsi" w:hAnsiTheme="minorHAnsi" w:cstheme="minorHAnsi"/>
        </w:rPr>
        <w:t xml:space="preserve"> to </w:t>
      </w:r>
      <w:r>
        <w:rPr>
          <w:rFonts w:asciiTheme="minorHAnsi" w:hAnsiTheme="minorHAnsi" w:cstheme="minorHAnsi"/>
        </w:rPr>
        <w:t>keep these guidelines up to date</w:t>
      </w:r>
      <w:r w:rsidRPr="00617894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we recommend consulting </w:t>
      </w:r>
      <w:r w:rsidRPr="00617894">
        <w:rPr>
          <w:rFonts w:asciiTheme="minorHAnsi" w:hAnsiTheme="minorHAnsi" w:cstheme="minorHAnsi"/>
        </w:rPr>
        <w:t>the website</w:t>
      </w:r>
      <w:r>
        <w:rPr>
          <w:rFonts w:asciiTheme="minorHAnsi" w:hAnsiTheme="minorHAnsi" w:cstheme="minorHAnsi"/>
        </w:rPr>
        <w:t>s</w:t>
      </w:r>
      <w:r w:rsidRPr="00617894">
        <w:rPr>
          <w:rFonts w:asciiTheme="minorHAnsi" w:hAnsiTheme="minorHAnsi" w:cstheme="minorHAnsi"/>
        </w:rPr>
        <w:t xml:space="preserve"> of these organi</w:t>
      </w:r>
      <w:r>
        <w:rPr>
          <w:rFonts w:asciiTheme="minorHAnsi" w:hAnsiTheme="minorHAnsi" w:cstheme="minorHAnsi"/>
        </w:rPr>
        <w:t>s</w:t>
      </w:r>
      <w:r w:rsidRPr="00617894">
        <w:rPr>
          <w:rFonts w:asciiTheme="minorHAnsi" w:hAnsiTheme="minorHAnsi" w:cstheme="minorHAnsi"/>
        </w:rPr>
        <w:t>ations</w:t>
      </w:r>
      <w:r>
        <w:rPr>
          <w:rFonts w:asciiTheme="minorHAnsi" w:hAnsiTheme="minorHAnsi" w:cstheme="minorHAnsi"/>
        </w:rPr>
        <w:t xml:space="preserve"> and any newly available evidence for the most recent updates. </w:t>
      </w:r>
    </w:p>
    <w:p w14:paraId="0AB2A846" w14:textId="02EE3038" w:rsidR="003E41E7" w:rsidRPr="007F41B3" w:rsidRDefault="003E41E7" w:rsidP="003E41E7">
      <w:pPr>
        <w:rPr>
          <w:rFonts w:asciiTheme="minorHAnsi" w:hAnsiTheme="minorHAnsi" w:cstheme="minorHAnsi"/>
        </w:rPr>
      </w:pPr>
    </w:p>
    <w:p w14:paraId="1834B2F9" w14:textId="5C03F0AF" w:rsidR="000A7900" w:rsidRPr="00A44998" w:rsidRDefault="00AE3F5F" w:rsidP="002340BB">
      <w:pPr>
        <w:pStyle w:val="Heading1"/>
        <w:rPr>
          <w:rFonts w:cstheme="minorHAnsi"/>
        </w:rPr>
      </w:pPr>
      <w:bookmarkStart w:id="9" w:name="_Toc31567983"/>
      <w:bookmarkStart w:id="10" w:name="_Toc31568107"/>
      <w:bookmarkStart w:id="11" w:name="_Toc36058006"/>
      <w:r w:rsidRPr="00A44998">
        <w:rPr>
          <w:rFonts w:cstheme="minorHAnsi"/>
        </w:rPr>
        <w:t>Acknowledgements</w:t>
      </w:r>
      <w:bookmarkEnd w:id="9"/>
      <w:bookmarkEnd w:id="10"/>
      <w:bookmarkEnd w:id="11"/>
    </w:p>
    <w:p w14:paraId="38C2B700" w14:textId="77777777" w:rsidR="000A7900" w:rsidRPr="00A44998" w:rsidRDefault="000A7900">
      <w:pPr>
        <w:spacing w:line="240" w:lineRule="auto"/>
        <w:ind w:left="0"/>
        <w:rPr>
          <w:rFonts w:asciiTheme="minorHAnsi" w:hAnsiTheme="minorHAnsi" w:cstheme="minorHAnsi"/>
        </w:rPr>
      </w:pPr>
    </w:p>
    <w:p w14:paraId="20F34BDA" w14:textId="3AB05C56" w:rsidR="000A7900" w:rsidRPr="00A44998" w:rsidRDefault="000A7900">
      <w:pPr>
        <w:spacing w:line="240" w:lineRule="auto"/>
        <w:ind w:left="0"/>
        <w:rPr>
          <w:rFonts w:asciiTheme="minorHAnsi" w:hAnsiTheme="minorHAnsi" w:cstheme="minorHAnsi"/>
        </w:rPr>
      </w:pPr>
      <w:r w:rsidRPr="00A44998">
        <w:rPr>
          <w:rFonts w:asciiTheme="minorHAnsi" w:hAnsiTheme="minorHAnsi" w:cstheme="minorHAnsi"/>
        </w:rPr>
        <w:t>FIP</w:t>
      </w:r>
      <w:r w:rsidR="00337358">
        <w:rPr>
          <w:rFonts w:asciiTheme="minorHAnsi" w:hAnsiTheme="minorHAnsi" w:cstheme="minorHAnsi"/>
        </w:rPr>
        <w:t xml:space="preserve"> </w:t>
      </w:r>
      <w:r w:rsidRPr="00A44998">
        <w:rPr>
          <w:rFonts w:asciiTheme="minorHAnsi" w:hAnsiTheme="minorHAnsi" w:cstheme="minorHAnsi"/>
        </w:rPr>
        <w:t>acknowledges</w:t>
      </w:r>
      <w:r w:rsidR="00337358">
        <w:rPr>
          <w:rFonts w:asciiTheme="minorHAnsi" w:hAnsiTheme="minorHAnsi" w:cstheme="minorHAnsi"/>
        </w:rPr>
        <w:t xml:space="preserve"> </w:t>
      </w:r>
      <w:r w:rsidR="00D21012" w:rsidRPr="00A44998">
        <w:rPr>
          <w:rFonts w:asciiTheme="minorHAnsi" w:hAnsiTheme="minorHAnsi" w:cstheme="minorHAnsi"/>
        </w:rPr>
        <w:t>the</w:t>
      </w:r>
      <w:r w:rsidR="00337358">
        <w:rPr>
          <w:rFonts w:asciiTheme="minorHAnsi" w:hAnsiTheme="minorHAnsi" w:cstheme="minorHAnsi"/>
        </w:rPr>
        <w:t xml:space="preserve"> </w:t>
      </w:r>
      <w:r w:rsidR="00A604F4" w:rsidRPr="00A44998">
        <w:rPr>
          <w:rFonts w:asciiTheme="minorHAnsi" w:hAnsiTheme="minorHAnsi" w:cstheme="minorHAnsi"/>
        </w:rPr>
        <w:t>international</w:t>
      </w:r>
      <w:r w:rsidR="00337358">
        <w:rPr>
          <w:rFonts w:asciiTheme="minorHAnsi" w:hAnsiTheme="minorHAnsi" w:cstheme="minorHAnsi"/>
        </w:rPr>
        <w:t xml:space="preserve"> </w:t>
      </w:r>
      <w:r w:rsidR="00A604F4" w:rsidRPr="00A44998">
        <w:rPr>
          <w:rFonts w:asciiTheme="minorHAnsi" w:hAnsiTheme="minorHAnsi" w:cstheme="minorHAnsi"/>
        </w:rPr>
        <w:t>taskforce</w:t>
      </w:r>
      <w:r w:rsidR="00337358">
        <w:rPr>
          <w:rFonts w:asciiTheme="minorHAnsi" w:hAnsiTheme="minorHAnsi" w:cstheme="minorHAnsi"/>
        </w:rPr>
        <w:t xml:space="preserve"> </w:t>
      </w:r>
      <w:r w:rsidR="000042E7" w:rsidRPr="00A44998">
        <w:rPr>
          <w:rFonts w:asciiTheme="minorHAnsi" w:hAnsiTheme="minorHAnsi" w:cstheme="minorHAnsi"/>
        </w:rPr>
        <w:t>who</w:t>
      </w:r>
      <w:r w:rsidR="00337358">
        <w:rPr>
          <w:rFonts w:asciiTheme="minorHAnsi" w:hAnsiTheme="minorHAnsi" w:cstheme="minorHAnsi"/>
        </w:rPr>
        <w:t xml:space="preserve"> </w:t>
      </w:r>
      <w:r w:rsidR="000042E7" w:rsidRPr="00A44998">
        <w:rPr>
          <w:rFonts w:asciiTheme="minorHAnsi" w:hAnsiTheme="minorHAnsi" w:cstheme="minorHAnsi"/>
        </w:rPr>
        <w:t>produced</w:t>
      </w:r>
      <w:r w:rsidR="00337358">
        <w:rPr>
          <w:rFonts w:asciiTheme="minorHAnsi" w:hAnsiTheme="minorHAnsi" w:cstheme="minorHAnsi"/>
        </w:rPr>
        <w:t xml:space="preserve"> </w:t>
      </w:r>
      <w:r w:rsidR="00D21012" w:rsidRPr="00A44998">
        <w:rPr>
          <w:rFonts w:asciiTheme="minorHAnsi" w:hAnsiTheme="minorHAnsi" w:cstheme="minorHAnsi"/>
        </w:rPr>
        <w:t>this</w:t>
      </w:r>
      <w:r w:rsidR="00337358">
        <w:rPr>
          <w:rFonts w:asciiTheme="minorHAnsi" w:hAnsiTheme="minorHAnsi" w:cstheme="minorHAnsi"/>
        </w:rPr>
        <w:t xml:space="preserve"> </w:t>
      </w:r>
      <w:r w:rsidR="00D21012" w:rsidRPr="00A44998">
        <w:rPr>
          <w:rFonts w:asciiTheme="minorHAnsi" w:hAnsiTheme="minorHAnsi" w:cstheme="minorHAnsi"/>
        </w:rPr>
        <w:t>document:</w:t>
      </w:r>
    </w:p>
    <w:p w14:paraId="29E71922" w14:textId="77777777" w:rsidR="00D21012" w:rsidRPr="00A44998" w:rsidRDefault="00D21012">
      <w:pPr>
        <w:spacing w:line="240" w:lineRule="auto"/>
        <w:ind w:left="0"/>
        <w:rPr>
          <w:rFonts w:asciiTheme="minorHAnsi" w:hAnsiTheme="minorHAnsi" w:cstheme="minorHAnsi"/>
        </w:rPr>
      </w:pPr>
    </w:p>
    <w:p w14:paraId="045F135A" w14:textId="12886870" w:rsidR="00D61239" w:rsidRPr="00195F24" w:rsidRDefault="000042E7" w:rsidP="00195F24">
      <w:pPr>
        <w:spacing w:after="120" w:line="240" w:lineRule="auto"/>
        <w:ind w:left="0"/>
        <w:rPr>
          <w:rFonts w:asciiTheme="minorHAnsi" w:hAnsiTheme="minorHAnsi" w:cstheme="minorHAnsi"/>
        </w:rPr>
      </w:pPr>
      <w:r w:rsidRPr="00195F24">
        <w:rPr>
          <w:rFonts w:asciiTheme="minorHAnsi" w:hAnsiTheme="minorHAnsi" w:cstheme="minorHAnsi"/>
        </w:rPr>
        <w:t>Chair:</w:t>
      </w:r>
      <w:r w:rsidR="00337358" w:rsidRPr="00195F24">
        <w:rPr>
          <w:rFonts w:asciiTheme="minorHAnsi" w:hAnsiTheme="minorHAnsi" w:cstheme="minorHAnsi"/>
        </w:rPr>
        <w:t xml:space="preserve"> </w:t>
      </w:r>
      <w:r w:rsidR="00D21012" w:rsidRPr="00195F24">
        <w:rPr>
          <w:rFonts w:asciiTheme="minorHAnsi" w:hAnsiTheme="minorHAnsi" w:cstheme="minorHAnsi"/>
          <w:b/>
          <w:bCs/>
        </w:rPr>
        <w:t>Jane</w:t>
      </w:r>
      <w:r w:rsidR="00337358" w:rsidRPr="00195F24">
        <w:rPr>
          <w:rFonts w:asciiTheme="minorHAnsi" w:hAnsiTheme="minorHAnsi" w:cstheme="minorHAnsi"/>
          <w:b/>
          <w:bCs/>
        </w:rPr>
        <w:t xml:space="preserve"> </w:t>
      </w:r>
      <w:r w:rsidR="00D21012" w:rsidRPr="00195F24">
        <w:rPr>
          <w:rFonts w:asciiTheme="minorHAnsi" w:hAnsiTheme="minorHAnsi" w:cstheme="minorHAnsi"/>
          <w:b/>
          <w:bCs/>
        </w:rPr>
        <w:t>Dawson</w:t>
      </w:r>
      <w:r w:rsidR="00D21012" w:rsidRPr="00195F24">
        <w:rPr>
          <w:rFonts w:asciiTheme="minorHAnsi" w:hAnsiTheme="minorHAnsi" w:cstheme="minorHAnsi"/>
        </w:rPr>
        <w:t>,</w:t>
      </w:r>
      <w:r w:rsidR="00337358" w:rsidRPr="00195F24">
        <w:rPr>
          <w:rFonts w:asciiTheme="minorHAnsi" w:hAnsiTheme="minorHAnsi" w:cstheme="minorHAnsi"/>
        </w:rPr>
        <w:t xml:space="preserve"> </w:t>
      </w:r>
      <w:r w:rsidR="00D21012" w:rsidRPr="00195F24">
        <w:rPr>
          <w:rFonts w:asciiTheme="minorHAnsi" w:hAnsiTheme="minorHAnsi" w:cstheme="minorHAnsi"/>
        </w:rPr>
        <w:t>FPS</w:t>
      </w:r>
      <w:r w:rsidR="00337358" w:rsidRPr="00195F24">
        <w:rPr>
          <w:rFonts w:asciiTheme="minorHAnsi" w:hAnsiTheme="minorHAnsi" w:cstheme="minorHAnsi"/>
        </w:rPr>
        <w:t xml:space="preserve"> </w:t>
      </w:r>
      <w:r w:rsidR="00D21012" w:rsidRPr="00195F24">
        <w:rPr>
          <w:rFonts w:asciiTheme="minorHAnsi" w:hAnsiTheme="minorHAnsi" w:cstheme="minorHAnsi"/>
        </w:rPr>
        <w:t>–</w:t>
      </w:r>
      <w:r w:rsidR="00337358" w:rsidRPr="00195F24">
        <w:rPr>
          <w:rFonts w:asciiTheme="minorHAnsi" w:hAnsiTheme="minorHAnsi" w:cstheme="minorHAnsi"/>
        </w:rPr>
        <w:t xml:space="preserve"> </w:t>
      </w:r>
      <w:r w:rsidR="00D21012" w:rsidRPr="00195F24">
        <w:rPr>
          <w:rFonts w:asciiTheme="minorHAnsi" w:hAnsiTheme="minorHAnsi" w:cstheme="minorHAnsi"/>
        </w:rPr>
        <w:t>FIP</w:t>
      </w:r>
      <w:r w:rsidR="00337358" w:rsidRPr="00195F24">
        <w:rPr>
          <w:rFonts w:asciiTheme="minorHAnsi" w:hAnsiTheme="minorHAnsi" w:cstheme="minorHAnsi"/>
        </w:rPr>
        <w:t xml:space="preserve"> </w:t>
      </w:r>
      <w:r w:rsidR="00D21012" w:rsidRPr="00195F24">
        <w:rPr>
          <w:rFonts w:asciiTheme="minorHAnsi" w:hAnsiTheme="minorHAnsi" w:cstheme="minorHAnsi"/>
        </w:rPr>
        <w:t>Military</w:t>
      </w:r>
      <w:r w:rsidR="00337358" w:rsidRPr="00195F24">
        <w:rPr>
          <w:rFonts w:asciiTheme="minorHAnsi" w:hAnsiTheme="minorHAnsi" w:cstheme="minorHAnsi"/>
        </w:rPr>
        <w:t xml:space="preserve"> </w:t>
      </w:r>
      <w:r w:rsidR="00D21012" w:rsidRPr="00195F24">
        <w:rPr>
          <w:rFonts w:asciiTheme="minorHAnsi" w:hAnsiTheme="minorHAnsi" w:cstheme="minorHAnsi"/>
        </w:rPr>
        <w:t>and</w:t>
      </w:r>
      <w:r w:rsidR="00337358" w:rsidRPr="00195F24">
        <w:rPr>
          <w:rFonts w:asciiTheme="minorHAnsi" w:hAnsiTheme="minorHAnsi" w:cstheme="minorHAnsi"/>
        </w:rPr>
        <w:t xml:space="preserve"> </w:t>
      </w:r>
      <w:r w:rsidR="00D21012" w:rsidRPr="00195F24">
        <w:rPr>
          <w:rFonts w:asciiTheme="minorHAnsi" w:hAnsiTheme="minorHAnsi" w:cstheme="minorHAnsi"/>
        </w:rPr>
        <w:t>Emergency</w:t>
      </w:r>
      <w:r w:rsidR="00337358" w:rsidRPr="00195F24">
        <w:rPr>
          <w:rFonts w:asciiTheme="minorHAnsi" w:hAnsiTheme="minorHAnsi" w:cstheme="minorHAnsi"/>
        </w:rPr>
        <w:t xml:space="preserve"> </w:t>
      </w:r>
      <w:r w:rsidR="00D21012" w:rsidRPr="00195F24">
        <w:rPr>
          <w:rFonts w:asciiTheme="minorHAnsi" w:hAnsiTheme="minorHAnsi" w:cstheme="minorHAnsi"/>
        </w:rPr>
        <w:t>Pharmacy</w:t>
      </w:r>
      <w:r w:rsidR="00337358" w:rsidRPr="00195F24">
        <w:rPr>
          <w:rFonts w:asciiTheme="minorHAnsi" w:hAnsiTheme="minorHAnsi" w:cstheme="minorHAnsi"/>
        </w:rPr>
        <w:t xml:space="preserve"> </w:t>
      </w:r>
      <w:r w:rsidR="00D21012" w:rsidRPr="00195F24">
        <w:rPr>
          <w:rFonts w:asciiTheme="minorHAnsi" w:hAnsiTheme="minorHAnsi" w:cstheme="minorHAnsi"/>
        </w:rPr>
        <w:t>Section</w:t>
      </w:r>
      <w:r w:rsidR="000143A7" w:rsidRPr="00195F24">
        <w:rPr>
          <w:rFonts w:asciiTheme="minorHAnsi" w:hAnsiTheme="minorHAnsi" w:cstheme="minorHAnsi"/>
        </w:rPr>
        <w:t>,</w:t>
      </w:r>
      <w:r w:rsidR="00337358" w:rsidRPr="00195F24">
        <w:rPr>
          <w:rFonts w:asciiTheme="minorHAnsi" w:hAnsiTheme="minorHAnsi" w:cstheme="minorHAnsi"/>
        </w:rPr>
        <w:t xml:space="preserve"> </w:t>
      </w:r>
      <w:r w:rsidR="000143A7" w:rsidRPr="00195F24">
        <w:rPr>
          <w:rFonts w:asciiTheme="minorHAnsi" w:hAnsiTheme="minorHAnsi" w:cstheme="minorHAnsi"/>
        </w:rPr>
        <w:t>New</w:t>
      </w:r>
      <w:r w:rsidR="00337358" w:rsidRPr="00195F24">
        <w:rPr>
          <w:rFonts w:asciiTheme="minorHAnsi" w:hAnsiTheme="minorHAnsi" w:cstheme="minorHAnsi"/>
        </w:rPr>
        <w:t xml:space="preserve"> </w:t>
      </w:r>
      <w:r w:rsidR="000143A7" w:rsidRPr="00195F24">
        <w:rPr>
          <w:rFonts w:asciiTheme="minorHAnsi" w:hAnsiTheme="minorHAnsi" w:cstheme="minorHAnsi"/>
        </w:rPr>
        <w:t>Zealand</w:t>
      </w:r>
    </w:p>
    <w:p w14:paraId="61B4142E" w14:textId="34345054" w:rsidR="0054672F" w:rsidRPr="00195F24" w:rsidRDefault="0054672F" w:rsidP="00195F24">
      <w:pPr>
        <w:spacing w:after="120" w:line="240" w:lineRule="auto"/>
        <w:ind w:left="0"/>
        <w:rPr>
          <w:rFonts w:asciiTheme="minorHAnsi" w:hAnsiTheme="minorHAnsi" w:cstheme="minorHAnsi"/>
        </w:rPr>
      </w:pPr>
      <w:r w:rsidRPr="00195F24">
        <w:rPr>
          <w:rFonts w:asciiTheme="minorHAnsi" w:hAnsiTheme="minorHAnsi" w:cstheme="minorHAnsi"/>
          <w:b/>
          <w:bCs/>
        </w:rPr>
        <w:t>Marwan</w:t>
      </w:r>
      <w:r w:rsidR="00337358" w:rsidRPr="00195F24">
        <w:rPr>
          <w:rFonts w:asciiTheme="minorHAnsi" w:hAnsiTheme="minorHAnsi" w:cstheme="minorHAnsi"/>
          <w:b/>
          <w:bCs/>
        </w:rPr>
        <w:t xml:space="preserve"> </w:t>
      </w:r>
      <w:r w:rsidRPr="00195F24">
        <w:rPr>
          <w:rFonts w:asciiTheme="minorHAnsi" w:hAnsiTheme="minorHAnsi" w:cstheme="minorHAnsi"/>
          <w:b/>
          <w:bCs/>
        </w:rPr>
        <w:t>Akel</w:t>
      </w:r>
      <w:r w:rsidRPr="00195F24">
        <w:rPr>
          <w:rFonts w:asciiTheme="minorHAnsi" w:hAnsiTheme="minorHAnsi" w:cstheme="minorHAnsi"/>
        </w:rPr>
        <w:t>,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Lebanese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International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University,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Lebanon</w:t>
      </w:r>
    </w:p>
    <w:p w14:paraId="19BF10F8" w14:textId="77777777" w:rsidR="00195F24" w:rsidRPr="00F75ED3" w:rsidRDefault="0054672F" w:rsidP="00195F24">
      <w:pPr>
        <w:spacing w:after="120" w:line="240" w:lineRule="auto"/>
        <w:ind w:left="0"/>
        <w:rPr>
          <w:rFonts w:asciiTheme="minorHAnsi" w:hAnsiTheme="minorHAnsi" w:cstheme="minorHAnsi"/>
        </w:rPr>
      </w:pPr>
      <w:r w:rsidRPr="00F75ED3">
        <w:rPr>
          <w:rFonts w:asciiTheme="minorHAnsi" w:hAnsiTheme="minorHAnsi" w:cstheme="minorHAnsi"/>
          <w:b/>
          <w:bCs/>
        </w:rPr>
        <w:t>Julien</w:t>
      </w:r>
      <w:r w:rsidR="00337358" w:rsidRPr="00F75ED3">
        <w:rPr>
          <w:rFonts w:asciiTheme="minorHAnsi" w:hAnsiTheme="minorHAnsi" w:cstheme="minorHAnsi"/>
          <w:b/>
          <w:bCs/>
        </w:rPr>
        <w:t xml:space="preserve"> </w:t>
      </w:r>
      <w:r w:rsidRPr="00F75ED3">
        <w:rPr>
          <w:rFonts w:asciiTheme="minorHAnsi" w:hAnsiTheme="minorHAnsi" w:cstheme="minorHAnsi"/>
          <w:b/>
          <w:bCs/>
        </w:rPr>
        <w:t>Fonsart</w:t>
      </w:r>
      <w:r w:rsidRPr="00F75ED3">
        <w:rPr>
          <w:rFonts w:asciiTheme="minorHAnsi" w:hAnsiTheme="minorHAnsi" w:cstheme="minorHAnsi"/>
        </w:rPr>
        <w:t>,</w:t>
      </w:r>
      <w:r w:rsidR="00337358" w:rsidRPr="00F75ED3">
        <w:rPr>
          <w:rFonts w:asciiTheme="minorHAnsi" w:hAnsiTheme="minorHAnsi" w:cstheme="minorHAnsi"/>
        </w:rPr>
        <w:t xml:space="preserve"> </w:t>
      </w:r>
      <w:r w:rsidRPr="00F75ED3">
        <w:rPr>
          <w:rFonts w:asciiTheme="minorHAnsi" w:hAnsiTheme="minorHAnsi" w:cstheme="minorHAnsi"/>
        </w:rPr>
        <w:t>FIP</w:t>
      </w:r>
      <w:r w:rsidR="00337358" w:rsidRPr="00F75ED3">
        <w:rPr>
          <w:rFonts w:asciiTheme="minorHAnsi" w:hAnsiTheme="minorHAnsi" w:cstheme="minorHAnsi"/>
        </w:rPr>
        <w:t xml:space="preserve"> </w:t>
      </w:r>
      <w:r w:rsidRPr="00F75ED3">
        <w:rPr>
          <w:rFonts w:asciiTheme="minorHAnsi" w:hAnsiTheme="minorHAnsi" w:cstheme="minorHAnsi"/>
        </w:rPr>
        <w:t>Clinical</w:t>
      </w:r>
      <w:r w:rsidR="00337358" w:rsidRPr="00F75ED3">
        <w:rPr>
          <w:rFonts w:asciiTheme="minorHAnsi" w:hAnsiTheme="minorHAnsi" w:cstheme="minorHAnsi"/>
        </w:rPr>
        <w:t xml:space="preserve"> </w:t>
      </w:r>
      <w:r w:rsidRPr="00F75ED3">
        <w:rPr>
          <w:rFonts w:asciiTheme="minorHAnsi" w:hAnsiTheme="minorHAnsi" w:cstheme="minorHAnsi"/>
        </w:rPr>
        <w:t>Biology</w:t>
      </w:r>
      <w:r w:rsidR="00337358" w:rsidRPr="00F75ED3">
        <w:rPr>
          <w:rFonts w:asciiTheme="minorHAnsi" w:hAnsiTheme="minorHAnsi" w:cstheme="minorHAnsi"/>
        </w:rPr>
        <w:t xml:space="preserve"> </w:t>
      </w:r>
      <w:r w:rsidRPr="00F75ED3">
        <w:rPr>
          <w:rFonts w:asciiTheme="minorHAnsi" w:hAnsiTheme="minorHAnsi" w:cstheme="minorHAnsi"/>
        </w:rPr>
        <w:t>Section</w:t>
      </w:r>
      <w:r w:rsidR="00337358" w:rsidRPr="00F75ED3">
        <w:rPr>
          <w:rFonts w:asciiTheme="minorHAnsi" w:hAnsiTheme="minorHAnsi" w:cstheme="minorHAnsi"/>
        </w:rPr>
        <w:t xml:space="preserve"> </w:t>
      </w:r>
      <w:r w:rsidRPr="00F75ED3">
        <w:rPr>
          <w:rFonts w:asciiTheme="minorHAnsi" w:hAnsiTheme="minorHAnsi" w:cstheme="minorHAnsi"/>
        </w:rPr>
        <w:t>President,</w:t>
      </w:r>
      <w:r w:rsidR="00337358" w:rsidRPr="00F75ED3">
        <w:rPr>
          <w:rFonts w:asciiTheme="minorHAnsi" w:hAnsiTheme="minorHAnsi" w:cstheme="minorHAnsi"/>
        </w:rPr>
        <w:t xml:space="preserve"> </w:t>
      </w:r>
      <w:r w:rsidR="00195F24" w:rsidRPr="00F75ED3">
        <w:rPr>
          <w:rFonts w:asciiTheme="minorHAnsi" w:hAnsiTheme="minorHAnsi" w:cstheme="minorHAnsi"/>
        </w:rPr>
        <w:t>France</w:t>
      </w:r>
    </w:p>
    <w:p w14:paraId="30A75FCA" w14:textId="799D5E5A" w:rsidR="0054672F" w:rsidRPr="00195F24" w:rsidRDefault="0054672F" w:rsidP="00195F24">
      <w:pPr>
        <w:spacing w:after="120" w:line="240" w:lineRule="auto"/>
        <w:ind w:left="0"/>
        <w:rPr>
          <w:rFonts w:asciiTheme="minorHAnsi" w:hAnsiTheme="minorHAnsi" w:cstheme="minorHAnsi"/>
        </w:rPr>
      </w:pPr>
      <w:r w:rsidRPr="00195F24">
        <w:rPr>
          <w:rFonts w:asciiTheme="minorHAnsi" w:hAnsiTheme="minorHAnsi" w:cstheme="minorHAnsi"/>
          <w:b/>
          <w:bCs/>
        </w:rPr>
        <w:t>Scarlett</w:t>
      </w:r>
      <w:r w:rsidR="00337358" w:rsidRPr="00195F24">
        <w:rPr>
          <w:rFonts w:asciiTheme="minorHAnsi" w:hAnsiTheme="minorHAnsi" w:cstheme="minorHAnsi"/>
          <w:b/>
          <w:bCs/>
        </w:rPr>
        <w:t xml:space="preserve"> </w:t>
      </w:r>
      <w:r w:rsidRPr="00195F24">
        <w:rPr>
          <w:rFonts w:asciiTheme="minorHAnsi" w:hAnsiTheme="minorHAnsi" w:cstheme="minorHAnsi"/>
          <w:b/>
          <w:bCs/>
        </w:rPr>
        <w:t>Pong</w:t>
      </w:r>
      <w:r w:rsidRPr="00195F24">
        <w:rPr>
          <w:rFonts w:asciiTheme="minorHAnsi" w:hAnsiTheme="minorHAnsi" w:cstheme="minorHAnsi"/>
        </w:rPr>
        <w:t>,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Pharmaceutical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Society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of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Hong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Kong</w:t>
      </w:r>
      <w:r w:rsidR="00337358" w:rsidRPr="00195F24">
        <w:rPr>
          <w:rFonts w:asciiTheme="minorHAnsi" w:hAnsiTheme="minorHAnsi" w:cstheme="minorHAnsi"/>
        </w:rPr>
        <w:t xml:space="preserve"> </w:t>
      </w:r>
    </w:p>
    <w:p w14:paraId="70C58C84" w14:textId="2390FFE9" w:rsidR="0054672F" w:rsidRPr="00195F24" w:rsidRDefault="0054672F" w:rsidP="00195F24">
      <w:pPr>
        <w:spacing w:after="120" w:line="240" w:lineRule="auto"/>
        <w:ind w:left="0"/>
        <w:rPr>
          <w:rFonts w:asciiTheme="minorHAnsi" w:hAnsiTheme="minorHAnsi" w:cstheme="minorHAnsi"/>
        </w:rPr>
      </w:pPr>
      <w:r w:rsidRPr="00195F24">
        <w:rPr>
          <w:rFonts w:asciiTheme="minorHAnsi" w:hAnsiTheme="minorHAnsi" w:cstheme="minorHAnsi"/>
          <w:b/>
          <w:bCs/>
        </w:rPr>
        <w:t>Eduardo</w:t>
      </w:r>
      <w:r w:rsidR="00337358" w:rsidRPr="00195F24">
        <w:rPr>
          <w:rFonts w:asciiTheme="minorHAnsi" w:hAnsiTheme="minorHAnsi" w:cstheme="minorHAnsi"/>
          <w:b/>
          <w:bCs/>
        </w:rPr>
        <w:t xml:space="preserve"> </w:t>
      </w:r>
      <w:r w:rsidRPr="00195F24">
        <w:rPr>
          <w:rFonts w:asciiTheme="minorHAnsi" w:hAnsiTheme="minorHAnsi" w:cstheme="minorHAnsi"/>
          <w:b/>
          <w:bCs/>
        </w:rPr>
        <w:t>Savio</w:t>
      </w:r>
      <w:r w:rsidRPr="00195F24">
        <w:rPr>
          <w:rFonts w:asciiTheme="minorHAnsi" w:hAnsiTheme="minorHAnsi" w:cstheme="minorHAnsi"/>
        </w:rPr>
        <w:t>,</w:t>
      </w:r>
      <w:r w:rsidR="00337358" w:rsidRPr="00195F24">
        <w:rPr>
          <w:rFonts w:asciiTheme="minorHAnsi" w:hAnsiTheme="minorHAnsi" w:cstheme="minorHAnsi"/>
        </w:rPr>
        <w:t xml:space="preserve"> </w:t>
      </w:r>
      <w:r w:rsidR="00234732" w:rsidRPr="00195F24">
        <w:rPr>
          <w:rFonts w:asciiTheme="minorHAnsi" w:hAnsiTheme="minorHAnsi" w:cstheme="minorHAnsi"/>
        </w:rPr>
        <w:t>Uruguayan</w:t>
      </w:r>
      <w:r w:rsidR="00337358" w:rsidRPr="00195F24">
        <w:rPr>
          <w:rFonts w:asciiTheme="minorHAnsi" w:hAnsiTheme="minorHAnsi" w:cstheme="minorHAnsi"/>
        </w:rPr>
        <w:t xml:space="preserve"> </w:t>
      </w:r>
      <w:r w:rsidR="00234732" w:rsidRPr="00195F24">
        <w:rPr>
          <w:rFonts w:asciiTheme="minorHAnsi" w:hAnsiTheme="minorHAnsi" w:cstheme="minorHAnsi"/>
        </w:rPr>
        <w:t>Association</w:t>
      </w:r>
      <w:r w:rsidR="00337358" w:rsidRPr="00195F24">
        <w:rPr>
          <w:rFonts w:asciiTheme="minorHAnsi" w:hAnsiTheme="minorHAnsi" w:cstheme="minorHAnsi"/>
        </w:rPr>
        <w:t xml:space="preserve"> </w:t>
      </w:r>
      <w:r w:rsidR="00234732" w:rsidRPr="00195F24">
        <w:rPr>
          <w:rFonts w:asciiTheme="minorHAnsi" w:hAnsiTheme="minorHAnsi" w:cstheme="minorHAnsi"/>
        </w:rPr>
        <w:t>of</w:t>
      </w:r>
      <w:r w:rsidR="00337358" w:rsidRPr="00195F24">
        <w:rPr>
          <w:rFonts w:asciiTheme="minorHAnsi" w:hAnsiTheme="minorHAnsi" w:cstheme="minorHAnsi"/>
        </w:rPr>
        <w:t xml:space="preserve"> </w:t>
      </w:r>
      <w:r w:rsidR="00234732" w:rsidRPr="00195F24">
        <w:rPr>
          <w:rFonts w:asciiTheme="minorHAnsi" w:hAnsiTheme="minorHAnsi" w:cstheme="minorHAnsi"/>
        </w:rPr>
        <w:t>Chemistry</w:t>
      </w:r>
      <w:r w:rsidR="00337358" w:rsidRPr="00195F24">
        <w:rPr>
          <w:rFonts w:asciiTheme="minorHAnsi" w:hAnsiTheme="minorHAnsi" w:cstheme="minorHAnsi"/>
        </w:rPr>
        <w:t xml:space="preserve"> </w:t>
      </w:r>
      <w:r w:rsidR="00234732" w:rsidRPr="00195F24">
        <w:rPr>
          <w:rFonts w:asciiTheme="minorHAnsi" w:hAnsiTheme="minorHAnsi" w:cstheme="minorHAnsi"/>
        </w:rPr>
        <w:t>and</w:t>
      </w:r>
      <w:r w:rsidR="00337358" w:rsidRPr="00195F24">
        <w:rPr>
          <w:rFonts w:asciiTheme="minorHAnsi" w:hAnsiTheme="minorHAnsi" w:cstheme="minorHAnsi"/>
        </w:rPr>
        <w:t xml:space="preserve"> </w:t>
      </w:r>
      <w:r w:rsidR="00234732" w:rsidRPr="00195F24">
        <w:rPr>
          <w:rFonts w:asciiTheme="minorHAnsi" w:hAnsiTheme="minorHAnsi" w:cstheme="minorHAnsi"/>
        </w:rPr>
        <w:t>Pharmacy,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Uruguay</w:t>
      </w:r>
    </w:p>
    <w:p w14:paraId="64B38DF0" w14:textId="61893527" w:rsidR="0054672F" w:rsidRPr="00195F24" w:rsidRDefault="0054672F" w:rsidP="00195F24">
      <w:pPr>
        <w:spacing w:after="120" w:line="240" w:lineRule="auto"/>
        <w:ind w:left="0"/>
        <w:rPr>
          <w:rFonts w:asciiTheme="minorHAnsi" w:hAnsiTheme="minorHAnsi" w:cstheme="minorHAnsi"/>
        </w:rPr>
      </w:pPr>
      <w:r w:rsidRPr="00195F24">
        <w:rPr>
          <w:rFonts w:asciiTheme="minorHAnsi" w:hAnsiTheme="minorHAnsi" w:cstheme="minorHAnsi"/>
          <w:b/>
          <w:bCs/>
        </w:rPr>
        <w:t>Lars-Åke</w:t>
      </w:r>
      <w:r w:rsidR="00337358" w:rsidRPr="00195F24">
        <w:rPr>
          <w:rFonts w:asciiTheme="minorHAnsi" w:hAnsiTheme="minorHAnsi" w:cstheme="minorHAnsi"/>
          <w:b/>
          <w:bCs/>
        </w:rPr>
        <w:t xml:space="preserve"> </w:t>
      </w:r>
      <w:r w:rsidRPr="00195F24">
        <w:rPr>
          <w:rFonts w:asciiTheme="minorHAnsi" w:hAnsiTheme="minorHAnsi" w:cstheme="minorHAnsi"/>
          <w:b/>
          <w:bCs/>
        </w:rPr>
        <w:t>Söderlund</w:t>
      </w:r>
      <w:r w:rsidRPr="00195F24">
        <w:rPr>
          <w:rFonts w:asciiTheme="minorHAnsi" w:hAnsiTheme="minorHAnsi" w:cstheme="minorHAnsi"/>
        </w:rPr>
        <w:t>,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FIP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Community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Pharmacy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Section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President,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Sweden</w:t>
      </w:r>
    </w:p>
    <w:p w14:paraId="57576673" w14:textId="2924CBF3" w:rsidR="000042E7" w:rsidRPr="00195F24" w:rsidRDefault="000042E7" w:rsidP="00195F24">
      <w:pPr>
        <w:spacing w:after="120" w:line="240" w:lineRule="auto"/>
        <w:ind w:left="0"/>
        <w:rPr>
          <w:rFonts w:asciiTheme="minorHAnsi" w:hAnsiTheme="minorHAnsi" w:cstheme="minorHAnsi"/>
        </w:rPr>
      </w:pPr>
      <w:r w:rsidRPr="00195F24">
        <w:rPr>
          <w:rFonts w:asciiTheme="minorHAnsi" w:hAnsiTheme="minorHAnsi" w:cstheme="minorHAnsi"/>
          <w:b/>
          <w:bCs/>
        </w:rPr>
        <w:t>Gonçalo</w:t>
      </w:r>
      <w:r w:rsidR="00337358" w:rsidRPr="00195F24">
        <w:rPr>
          <w:rFonts w:asciiTheme="minorHAnsi" w:hAnsiTheme="minorHAnsi" w:cstheme="minorHAnsi"/>
          <w:b/>
          <w:bCs/>
        </w:rPr>
        <w:t xml:space="preserve"> </w:t>
      </w:r>
      <w:r w:rsidRPr="00195F24">
        <w:rPr>
          <w:rFonts w:asciiTheme="minorHAnsi" w:hAnsiTheme="minorHAnsi" w:cstheme="minorHAnsi"/>
          <w:b/>
          <w:bCs/>
        </w:rPr>
        <w:t>Sousa</w:t>
      </w:r>
      <w:r w:rsidR="00337358" w:rsidRPr="00195F24">
        <w:rPr>
          <w:rFonts w:asciiTheme="minorHAnsi" w:hAnsiTheme="minorHAnsi" w:cstheme="minorHAnsi"/>
          <w:b/>
          <w:bCs/>
        </w:rPr>
        <w:t xml:space="preserve"> </w:t>
      </w:r>
      <w:r w:rsidRPr="00195F24">
        <w:rPr>
          <w:rFonts w:asciiTheme="minorHAnsi" w:hAnsiTheme="minorHAnsi" w:cstheme="minorHAnsi"/>
          <w:b/>
          <w:bCs/>
        </w:rPr>
        <w:t>Pinto</w:t>
      </w:r>
      <w:r w:rsidRPr="00195F24">
        <w:rPr>
          <w:rFonts w:asciiTheme="minorHAnsi" w:hAnsiTheme="minorHAnsi" w:cstheme="minorHAnsi"/>
        </w:rPr>
        <w:t>,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FIP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Lead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for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Practice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Development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and</w:t>
      </w:r>
      <w:r w:rsidR="00337358" w:rsidRPr="00195F24">
        <w:rPr>
          <w:rFonts w:asciiTheme="minorHAnsi" w:hAnsiTheme="minorHAnsi" w:cstheme="minorHAnsi"/>
        </w:rPr>
        <w:t xml:space="preserve"> </w:t>
      </w:r>
      <w:r w:rsidRPr="00195F24">
        <w:rPr>
          <w:rFonts w:asciiTheme="minorHAnsi" w:hAnsiTheme="minorHAnsi" w:cstheme="minorHAnsi"/>
        </w:rPr>
        <w:t>Transformation</w:t>
      </w:r>
    </w:p>
    <w:p w14:paraId="1B335BF8" w14:textId="6C375B58" w:rsidR="00247BEF" w:rsidRPr="00195F24" w:rsidRDefault="00247BEF" w:rsidP="00195F24">
      <w:pPr>
        <w:spacing w:after="120" w:line="240" w:lineRule="auto"/>
        <w:ind w:left="0"/>
        <w:rPr>
          <w:rFonts w:asciiTheme="minorHAnsi" w:hAnsiTheme="minorHAnsi" w:cstheme="minorHAnsi"/>
          <w:lang w:val="fr-FR"/>
        </w:rPr>
      </w:pPr>
      <w:r w:rsidRPr="00195F24">
        <w:rPr>
          <w:rFonts w:asciiTheme="minorHAnsi" w:hAnsiTheme="minorHAnsi" w:cstheme="minorHAnsi"/>
          <w:b/>
          <w:bCs/>
          <w:lang w:val="fr-FR"/>
        </w:rPr>
        <w:t>Jacqueline</w:t>
      </w:r>
      <w:r w:rsidR="00337358" w:rsidRPr="00195F24">
        <w:rPr>
          <w:rFonts w:asciiTheme="minorHAnsi" w:hAnsiTheme="minorHAnsi" w:cstheme="minorHAnsi"/>
          <w:b/>
          <w:bCs/>
          <w:lang w:val="fr-FR"/>
        </w:rPr>
        <w:t xml:space="preserve"> </w:t>
      </w:r>
      <w:r w:rsidRPr="00195F24">
        <w:rPr>
          <w:rFonts w:asciiTheme="minorHAnsi" w:hAnsiTheme="minorHAnsi" w:cstheme="minorHAnsi"/>
          <w:b/>
          <w:bCs/>
          <w:lang w:val="fr-FR"/>
        </w:rPr>
        <w:t>Surugue</w:t>
      </w:r>
      <w:r w:rsidR="005F5428" w:rsidRPr="00195F24">
        <w:rPr>
          <w:rFonts w:asciiTheme="minorHAnsi" w:hAnsiTheme="minorHAnsi" w:cstheme="minorHAnsi"/>
          <w:lang w:val="fr-FR"/>
        </w:rPr>
        <w:t>,</w:t>
      </w:r>
      <w:r w:rsidR="00337358" w:rsidRPr="00195F24">
        <w:rPr>
          <w:rFonts w:asciiTheme="minorHAnsi" w:hAnsiTheme="minorHAnsi" w:cstheme="minorHAnsi"/>
          <w:lang w:val="fr-FR"/>
        </w:rPr>
        <w:t xml:space="preserve"> </w:t>
      </w:r>
      <w:r w:rsidRPr="00195F24">
        <w:rPr>
          <w:rFonts w:asciiTheme="minorHAnsi" w:hAnsiTheme="minorHAnsi" w:cstheme="minorHAnsi"/>
          <w:lang w:val="fr-FR"/>
        </w:rPr>
        <w:t>FIP</w:t>
      </w:r>
      <w:r w:rsidR="00337358" w:rsidRPr="00195F24">
        <w:rPr>
          <w:rFonts w:asciiTheme="minorHAnsi" w:hAnsiTheme="minorHAnsi" w:cstheme="minorHAnsi"/>
          <w:lang w:val="fr-FR"/>
        </w:rPr>
        <w:t xml:space="preserve"> </w:t>
      </w:r>
      <w:r w:rsidR="00537319" w:rsidRPr="00195F24">
        <w:rPr>
          <w:rFonts w:asciiTheme="minorHAnsi" w:hAnsiTheme="minorHAnsi" w:cstheme="minorHAnsi"/>
          <w:lang w:val="fr-FR"/>
        </w:rPr>
        <w:t>V</w:t>
      </w:r>
      <w:r w:rsidRPr="00195F24">
        <w:rPr>
          <w:rFonts w:asciiTheme="minorHAnsi" w:hAnsiTheme="minorHAnsi" w:cstheme="minorHAnsi"/>
          <w:lang w:val="fr-FR"/>
        </w:rPr>
        <w:t>ice</w:t>
      </w:r>
      <w:r w:rsidR="00337358" w:rsidRPr="00195F24">
        <w:rPr>
          <w:rFonts w:asciiTheme="minorHAnsi" w:hAnsiTheme="minorHAnsi" w:cstheme="minorHAnsi"/>
          <w:lang w:val="fr-FR"/>
        </w:rPr>
        <w:t xml:space="preserve"> </w:t>
      </w:r>
      <w:r w:rsidR="00537319" w:rsidRPr="00195F24">
        <w:rPr>
          <w:rFonts w:asciiTheme="minorHAnsi" w:hAnsiTheme="minorHAnsi" w:cstheme="minorHAnsi"/>
          <w:lang w:val="fr-FR"/>
        </w:rPr>
        <w:t>P</w:t>
      </w:r>
      <w:r w:rsidRPr="00195F24">
        <w:rPr>
          <w:rFonts w:asciiTheme="minorHAnsi" w:hAnsiTheme="minorHAnsi" w:cstheme="minorHAnsi"/>
          <w:lang w:val="fr-FR"/>
        </w:rPr>
        <w:t>resident,</w:t>
      </w:r>
      <w:r w:rsidR="00337358" w:rsidRPr="00195F24">
        <w:rPr>
          <w:rFonts w:asciiTheme="minorHAnsi" w:hAnsiTheme="minorHAnsi" w:cstheme="minorHAnsi"/>
          <w:lang w:val="fr-FR"/>
        </w:rPr>
        <w:t xml:space="preserve"> </w:t>
      </w:r>
      <w:r w:rsidR="00537319" w:rsidRPr="00195F24">
        <w:rPr>
          <w:rFonts w:asciiTheme="minorHAnsi" w:hAnsiTheme="minorHAnsi" w:cstheme="minorHAnsi"/>
          <w:lang w:val="fr-FR"/>
        </w:rPr>
        <w:t>H</w:t>
      </w:r>
      <w:r w:rsidRPr="00195F24">
        <w:rPr>
          <w:rFonts w:asciiTheme="minorHAnsi" w:hAnsiTheme="minorHAnsi" w:cstheme="minorHAnsi"/>
          <w:lang w:val="fr-FR"/>
        </w:rPr>
        <w:t>ospital</w:t>
      </w:r>
      <w:r w:rsidR="00337358" w:rsidRPr="00195F24">
        <w:rPr>
          <w:rFonts w:asciiTheme="minorHAnsi" w:hAnsiTheme="minorHAnsi" w:cstheme="minorHAnsi"/>
          <w:lang w:val="fr-FR"/>
        </w:rPr>
        <w:t xml:space="preserve"> </w:t>
      </w:r>
      <w:r w:rsidR="00537319" w:rsidRPr="00195F24">
        <w:rPr>
          <w:rFonts w:asciiTheme="minorHAnsi" w:hAnsiTheme="minorHAnsi" w:cstheme="minorHAnsi"/>
          <w:lang w:val="fr-FR"/>
        </w:rPr>
        <w:t>P</w:t>
      </w:r>
      <w:r w:rsidRPr="00195F24">
        <w:rPr>
          <w:rFonts w:asciiTheme="minorHAnsi" w:hAnsiTheme="minorHAnsi" w:cstheme="minorHAnsi"/>
          <w:lang w:val="fr-FR"/>
        </w:rPr>
        <w:t>harmac</w:t>
      </w:r>
      <w:r w:rsidR="00415241" w:rsidRPr="00195F24">
        <w:rPr>
          <w:rFonts w:asciiTheme="minorHAnsi" w:hAnsiTheme="minorHAnsi" w:cstheme="minorHAnsi"/>
          <w:lang w:val="fr-FR"/>
        </w:rPr>
        <w:t>ist</w:t>
      </w:r>
      <w:r w:rsidR="00974BBD">
        <w:rPr>
          <w:rFonts w:asciiTheme="minorHAnsi" w:hAnsiTheme="minorHAnsi" w:cstheme="minorHAnsi"/>
          <w:lang w:val="fr-FR"/>
        </w:rPr>
        <w:t>,</w:t>
      </w:r>
      <w:r w:rsidR="00337358" w:rsidRPr="00195F24">
        <w:rPr>
          <w:rFonts w:asciiTheme="minorHAnsi" w:hAnsiTheme="minorHAnsi" w:cstheme="minorHAnsi"/>
          <w:lang w:val="fr-FR"/>
        </w:rPr>
        <w:t xml:space="preserve"> </w:t>
      </w:r>
      <w:r w:rsidR="000143A7" w:rsidRPr="00195F24">
        <w:rPr>
          <w:rFonts w:asciiTheme="minorHAnsi" w:hAnsiTheme="minorHAnsi" w:cstheme="minorHAnsi"/>
          <w:lang w:val="fr-FR"/>
        </w:rPr>
        <w:t>France</w:t>
      </w:r>
      <w:r w:rsidR="00337358" w:rsidRPr="00195F24">
        <w:rPr>
          <w:rFonts w:asciiTheme="minorHAnsi" w:hAnsiTheme="minorHAnsi" w:cstheme="minorHAnsi"/>
          <w:lang w:val="fr-FR"/>
        </w:rPr>
        <w:t xml:space="preserve"> </w:t>
      </w:r>
    </w:p>
    <w:p w14:paraId="69BC07AE" w14:textId="2F5AFAC5" w:rsidR="002675D3" w:rsidRPr="00195F24" w:rsidRDefault="002675D3" w:rsidP="002675D3">
      <w:pPr>
        <w:spacing w:after="120" w:line="240" w:lineRule="auto"/>
        <w:ind w:left="0"/>
        <w:rPr>
          <w:rFonts w:asciiTheme="minorHAnsi" w:hAnsiTheme="minorHAnsi" w:cstheme="minorHAnsi"/>
        </w:rPr>
      </w:pPr>
      <w:r w:rsidRPr="00195F24">
        <w:rPr>
          <w:rFonts w:asciiTheme="minorHAnsi" w:hAnsiTheme="minorHAnsi" w:cstheme="minorHAnsi"/>
          <w:b/>
          <w:bCs/>
        </w:rPr>
        <w:t>Zhao Rongsheng</w:t>
      </w:r>
      <w:r w:rsidRPr="00195F24">
        <w:rPr>
          <w:rFonts w:asciiTheme="minorHAnsi" w:hAnsiTheme="minorHAnsi" w:cstheme="minorHAnsi"/>
        </w:rPr>
        <w:t>, Peking University Third Hospital, Pharmacy Department; Deputy Chairman of the Hospital Pharmacy Committee of Chinese Pharmaceutical Association; Deputy chairman of Committee of Evidence Based Pharmacy of the Chinese Pharmaceutical Association</w:t>
      </w:r>
      <w:r>
        <w:rPr>
          <w:rFonts w:asciiTheme="minorHAnsi" w:hAnsiTheme="minorHAnsi" w:cstheme="minorHAnsi"/>
        </w:rPr>
        <w:t>, China</w:t>
      </w:r>
    </w:p>
    <w:p w14:paraId="6532453C" w14:textId="77777777" w:rsidR="00D21012" w:rsidRPr="002675D3" w:rsidRDefault="00D21012">
      <w:pPr>
        <w:spacing w:line="240" w:lineRule="auto"/>
        <w:ind w:left="0"/>
        <w:rPr>
          <w:rFonts w:asciiTheme="minorHAnsi" w:hAnsiTheme="minorHAnsi" w:cstheme="minorHAnsi"/>
        </w:rPr>
      </w:pPr>
    </w:p>
    <w:p w14:paraId="57D055F2" w14:textId="0F2621E5" w:rsidR="004A023F" w:rsidRPr="002675D3" w:rsidRDefault="00CB2050">
      <w:pPr>
        <w:spacing w:line="240" w:lineRule="auto"/>
        <w:ind w:left="0"/>
        <w:rPr>
          <w:rFonts w:asciiTheme="minorHAnsi" w:hAnsiTheme="minorHAnsi" w:cstheme="minorHAnsi"/>
          <w:b/>
          <w:color w:val="365F91" w:themeColor="accent1" w:themeShade="BF"/>
          <w:sz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7CF9231" wp14:editId="0CAEFBDC">
            <wp:simplePos x="0" y="0"/>
            <wp:positionH relativeFrom="column">
              <wp:posOffset>38100</wp:posOffset>
            </wp:positionH>
            <wp:positionV relativeFrom="paragraph">
              <wp:posOffset>172085</wp:posOffset>
            </wp:positionV>
            <wp:extent cx="1746250" cy="1047750"/>
            <wp:effectExtent l="0" t="0" r="0" b="0"/>
            <wp:wrapNone/>
            <wp:docPr id="17647040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0594A" w14:textId="3227DCB1" w:rsidR="00873089" w:rsidRPr="002675D3" w:rsidRDefault="00873089">
      <w:pPr>
        <w:spacing w:line="240" w:lineRule="auto"/>
        <w:ind w:left="0"/>
        <w:rPr>
          <w:rFonts w:asciiTheme="minorHAnsi" w:hAnsiTheme="minorHAnsi" w:cstheme="minorHAnsi"/>
          <w:b/>
          <w:color w:val="365F91" w:themeColor="accent1" w:themeShade="BF"/>
          <w:sz w:val="24"/>
        </w:rPr>
      </w:pPr>
    </w:p>
    <w:p w14:paraId="2CBA440B" w14:textId="56D95155" w:rsidR="00305E07" w:rsidRPr="002675D3" w:rsidRDefault="00305E07">
      <w:pPr>
        <w:spacing w:line="240" w:lineRule="auto"/>
        <w:ind w:left="0"/>
        <w:rPr>
          <w:rFonts w:asciiTheme="minorHAnsi" w:hAnsiTheme="minorHAnsi" w:cstheme="minorHAnsi"/>
          <w:b/>
          <w:color w:val="365F91" w:themeColor="accent1" w:themeShade="BF"/>
          <w:sz w:val="24"/>
        </w:rPr>
      </w:pPr>
    </w:p>
    <w:p w14:paraId="710F94D5" w14:textId="5CBF7F49" w:rsidR="00305E07" w:rsidRPr="002675D3" w:rsidRDefault="00305E07">
      <w:pPr>
        <w:spacing w:line="240" w:lineRule="auto"/>
        <w:ind w:left="0"/>
        <w:rPr>
          <w:rFonts w:asciiTheme="minorHAnsi" w:hAnsiTheme="minorHAnsi" w:cstheme="minorHAnsi"/>
        </w:rPr>
      </w:pPr>
    </w:p>
    <w:p w14:paraId="216F6E92" w14:textId="537EAE0F" w:rsidR="008C6EC4" w:rsidRPr="002675D3" w:rsidRDefault="008C6EC4">
      <w:pPr>
        <w:spacing w:line="240" w:lineRule="auto"/>
        <w:ind w:left="0"/>
        <w:rPr>
          <w:rFonts w:asciiTheme="minorHAnsi" w:hAnsiTheme="minorHAnsi" w:cstheme="minorHAnsi"/>
        </w:rPr>
      </w:pPr>
    </w:p>
    <w:p w14:paraId="1B7BAD32" w14:textId="77777777" w:rsidR="00E12357" w:rsidRPr="002675D3" w:rsidRDefault="00E12357">
      <w:pPr>
        <w:spacing w:line="240" w:lineRule="auto"/>
        <w:ind w:left="0"/>
        <w:rPr>
          <w:rFonts w:asciiTheme="minorHAnsi" w:hAnsiTheme="minorHAnsi" w:cstheme="minorHAnsi"/>
        </w:rPr>
      </w:pPr>
    </w:p>
    <w:p w14:paraId="72B0143A" w14:textId="77777777" w:rsidR="00E12357" w:rsidRPr="002675D3" w:rsidRDefault="00E12357">
      <w:pPr>
        <w:spacing w:line="240" w:lineRule="auto"/>
        <w:ind w:left="0"/>
        <w:rPr>
          <w:rFonts w:asciiTheme="minorHAnsi" w:hAnsiTheme="minorHAnsi" w:cstheme="minorHAnsi"/>
        </w:rPr>
      </w:pPr>
    </w:p>
    <w:p w14:paraId="76CFC556" w14:textId="77777777" w:rsidR="00393D05" w:rsidRPr="002675D3" w:rsidRDefault="00393D05">
      <w:pPr>
        <w:spacing w:line="240" w:lineRule="auto"/>
        <w:ind w:left="0"/>
        <w:rPr>
          <w:rFonts w:asciiTheme="minorHAnsi" w:hAnsiTheme="minorHAnsi" w:cstheme="minorHAnsi"/>
        </w:rPr>
      </w:pPr>
    </w:p>
    <w:p w14:paraId="0B3705E0" w14:textId="77777777" w:rsidR="007C372C" w:rsidRPr="002675D3" w:rsidRDefault="007C372C">
      <w:pPr>
        <w:spacing w:line="240" w:lineRule="auto"/>
        <w:ind w:left="0"/>
        <w:rPr>
          <w:rFonts w:asciiTheme="minorHAnsi" w:hAnsiTheme="minorHAnsi" w:cstheme="minorHAnsi"/>
        </w:rPr>
      </w:pPr>
    </w:p>
    <w:p w14:paraId="67E1EB8D" w14:textId="23A23456" w:rsidR="000A7900" w:rsidRPr="00415241" w:rsidRDefault="000A7900">
      <w:pPr>
        <w:spacing w:line="240" w:lineRule="auto"/>
        <w:ind w:left="0"/>
        <w:rPr>
          <w:rFonts w:asciiTheme="minorHAnsi" w:hAnsiTheme="minorHAnsi" w:cstheme="minorHAnsi"/>
        </w:rPr>
      </w:pPr>
      <w:r w:rsidRPr="00415241">
        <w:rPr>
          <w:rFonts w:asciiTheme="minorHAnsi" w:hAnsiTheme="minorHAnsi" w:cstheme="minorHAnsi"/>
        </w:rPr>
        <w:t>International</w:t>
      </w:r>
      <w:r w:rsidR="00337358">
        <w:rPr>
          <w:rFonts w:asciiTheme="minorHAnsi" w:hAnsiTheme="minorHAnsi" w:cstheme="minorHAnsi"/>
        </w:rPr>
        <w:t xml:space="preserve"> </w:t>
      </w:r>
      <w:r w:rsidRPr="00415241">
        <w:rPr>
          <w:rFonts w:asciiTheme="minorHAnsi" w:hAnsiTheme="minorHAnsi" w:cstheme="minorHAnsi"/>
        </w:rPr>
        <w:t>Pharmaceutical</w:t>
      </w:r>
      <w:r w:rsidR="00337358">
        <w:rPr>
          <w:rFonts w:asciiTheme="minorHAnsi" w:hAnsiTheme="minorHAnsi" w:cstheme="minorHAnsi"/>
        </w:rPr>
        <w:t xml:space="preserve"> </w:t>
      </w:r>
      <w:r w:rsidRPr="00415241">
        <w:rPr>
          <w:rFonts w:asciiTheme="minorHAnsi" w:hAnsiTheme="minorHAnsi" w:cstheme="minorHAnsi"/>
        </w:rPr>
        <w:t>Federation</w:t>
      </w:r>
      <w:r w:rsidR="00337358">
        <w:rPr>
          <w:rFonts w:asciiTheme="minorHAnsi" w:hAnsiTheme="minorHAnsi" w:cstheme="minorHAnsi"/>
        </w:rPr>
        <w:t xml:space="preserve"> </w:t>
      </w:r>
      <w:r w:rsidRPr="00415241">
        <w:rPr>
          <w:rFonts w:asciiTheme="minorHAnsi" w:hAnsiTheme="minorHAnsi" w:cstheme="minorHAnsi"/>
        </w:rPr>
        <w:t>(FIP)</w:t>
      </w:r>
    </w:p>
    <w:p w14:paraId="31CF8343" w14:textId="484F4385" w:rsidR="00AD185F" w:rsidRPr="00A44998" w:rsidRDefault="000A7900" w:rsidP="000A7900">
      <w:pPr>
        <w:widowControl w:val="0"/>
        <w:autoSpaceDE w:val="0"/>
        <w:autoSpaceDN w:val="0"/>
        <w:adjustRightInd w:val="0"/>
        <w:spacing w:after="140" w:line="240" w:lineRule="auto"/>
        <w:ind w:left="0"/>
        <w:rPr>
          <w:rFonts w:asciiTheme="minorHAnsi" w:hAnsiTheme="minorHAnsi" w:cstheme="minorHAnsi"/>
          <w:color w:val="050404"/>
          <w:lang w:eastAsia="en-NZ"/>
        </w:rPr>
      </w:pPr>
      <w:r w:rsidRPr="00A44998">
        <w:rPr>
          <w:rFonts w:asciiTheme="minorHAnsi" w:hAnsiTheme="minorHAnsi" w:cstheme="minorHAnsi"/>
          <w:color w:val="050404"/>
          <w:lang w:eastAsia="en-NZ"/>
        </w:rPr>
        <w:t>Andries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Pr="00A44998">
        <w:rPr>
          <w:rFonts w:asciiTheme="minorHAnsi" w:hAnsiTheme="minorHAnsi" w:cstheme="minorHAnsi"/>
          <w:color w:val="050404"/>
          <w:lang w:eastAsia="en-NZ"/>
        </w:rPr>
        <w:t>Bickerweg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Pr="00A44998">
        <w:rPr>
          <w:rFonts w:asciiTheme="minorHAnsi" w:hAnsiTheme="minorHAnsi" w:cstheme="minorHAnsi"/>
          <w:color w:val="050404"/>
          <w:lang w:eastAsia="en-NZ"/>
        </w:rPr>
        <w:t>5</w:t>
      </w:r>
      <w:r w:rsidRPr="00A44998">
        <w:rPr>
          <w:rFonts w:asciiTheme="minorHAnsi" w:hAnsiTheme="minorHAnsi" w:cstheme="minorHAnsi"/>
          <w:color w:val="050404"/>
          <w:lang w:eastAsia="en-NZ"/>
        </w:rPr>
        <w:br/>
        <w:t>2517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Pr="00A44998">
        <w:rPr>
          <w:rFonts w:asciiTheme="minorHAnsi" w:hAnsiTheme="minorHAnsi" w:cstheme="minorHAnsi"/>
          <w:color w:val="050404"/>
          <w:lang w:eastAsia="en-NZ"/>
        </w:rPr>
        <w:t>JP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Pr="00A44998">
        <w:rPr>
          <w:rFonts w:asciiTheme="minorHAnsi" w:hAnsiTheme="minorHAnsi" w:cstheme="minorHAnsi"/>
          <w:color w:val="050404"/>
          <w:lang w:eastAsia="en-NZ"/>
        </w:rPr>
        <w:t>The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Pr="00A44998">
        <w:rPr>
          <w:rFonts w:asciiTheme="minorHAnsi" w:hAnsiTheme="minorHAnsi" w:cstheme="minorHAnsi"/>
          <w:color w:val="050404"/>
          <w:lang w:eastAsia="en-NZ"/>
        </w:rPr>
        <w:t>Hague</w:t>
      </w:r>
      <w:r w:rsidRPr="00A44998">
        <w:rPr>
          <w:rFonts w:asciiTheme="minorHAnsi" w:hAnsiTheme="minorHAnsi" w:cstheme="minorHAnsi"/>
          <w:color w:val="050404"/>
          <w:lang w:eastAsia="en-NZ"/>
        </w:rPr>
        <w:br/>
        <w:t>The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Pr="00A44998">
        <w:rPr>
          <w:rFonts w:asciiTheme="minorHAnsi" w:hAnsiTheme="minorHAnsi" w:cstheme="minorHAnsi"/>
          <w:color w:val="050404"/>
          <w:lang w:eastAsia="en-NZ"/>
        </w:rPr>
        <w:t>Netherlands</w:t>
      </w:r>
      <w:r w:rsidRPr="00A44998">
        <w:rPr>
          <w:rFonts w:asciiTheme="minorHAnsi" w:hAnsiTheme="minorHAnsi" w:cstheme="minorHAnsi"/>
          <w:color w:val="050404"/>
          <w:lang w:eastAsia="en-NZ"/>
        </w:rPr>
        <w:br/>
        <w:t>Tel.: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Pr="00A44998">
        <w:rPr>
          <w:rFonts w:asciiTheme="minorHAnsi" w:hAnsiTheme="minorHAnsi" w:cstheme="minorHAnsi"/>
          <w:color w:val="050404"/>
          <w:lang w:eastAsia="en-NZ"/>
        </w:rPr>
        <w:t>+31-70-3021970</w:t>
      </w:r>
      <w:r w:rsidRPr="00A44998">
        <w:rPr>
          <w:rFonts w:asciiTheme="minorHAnsi" w:hAnsiTheme="minorHAnsi" w:cstheme="minorHAnsi"/>
          <w:color w:val="050404"/>
          <w:lang w:eastAsia="en-NZ"/>
        </w:rPr>
        <w:br/>
        <w:t>Fax: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Pr="00A44998">
        <w:rPr>
          <w:rFonts w:asciiTheme="minorHAnsi" w:hAnsiTheme="minorHAnsi" w:cstheme="minorHAnsi"/>
          <w:color w:val="050404"/>
          <w:lang w:eastAsia="en-NZ"/>
        </w:rPr>
        <w:t>+31-70-3021999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Pr="00A44998">
        <w:rPr>
          <w:rFonts w:asciiTheme="minorHAnsi" w:hAnsiTheme="minorHAnsi" w:cstheme="minorHAnsi"/>
          <w:color w:val="050404"/>
          <w:lang w:eastAsia="en-NZ"/>
        </w:rPr>
        <w:br/>
        <w:t>Email:</w:t>
      </w:r>
      <w:r w:rsidR="00337358">
        <w:rPr>
          <w:rFonts w:asciiTheme="minorHAnsi" w:hAnsiTheme="minorHAnsi" w:cstheme="minorHAnsi"/>
          <w:color w:val="050404"/>
          <w:lang w:eastAsia="en-NZ"/>
        </w:rPr>
        <w:t xml:space="preserve"> </w:t>
      </w:r>
      <w:hyperlink r:id="rId61" w:history="1">
        <w:r w:rsidRPr="00A44998">
          <w:rPr>
            <w:rFonts w:asciiTheme="minorHAnsi" w:hAnsiTheme="minorHAnsi" w:cstheme="minorHAnsi"/>
            <w:color w:val="050404"/>
            <w:lang w:eastAsia="en-NZ"/>
          </w:rPr>
          <w:t>fip@fip.org</w:t>
        </w:r>
      </w:hyperlink>
    </w:p>
    <w:p w14:paraId="61165D82" w14:textId="42546D46" w:rsidR="000A7900" w:rsidRPr="00A44998" w:rsidRDefault="000A7900" w:rsidP="000A7900">
      <w:pPr>
        <w:widowControl w:val="0"/>
        <w:autoSpaceDE w:val="0"/>
        <w:autoSpaceDN w:val="0"/>
        <w:adjustRightInd w:val="0"/>
        <w:spacing w:after="140" w:line="240" w:lineRule="auto"/>
        <w:ind w:left="0"/>
        <w:rPr>
          <w:rFonts w:asciiTheme="minorHAnsi" w:hAnsiTheme="minorHAnsi" w:cstheme="minorHAnsi"/>
          <w:color w:val="050404"/>
          <w:lang w:eastAsia="en-NZ"/>
        </w:rPr>
      </w:pPr>
      <w:r w:rsidRPr="00A44998">
        <w:rPr>
          <w:rFonts w:asciiTheme="minorHAnsi" w:hAnsiTheme="minorHAnsi" w:cstheme="minorHAnsi"/>
          <w:color w:val="050404"/>
          <w:lang w:eastAsia="en-NZ"/>
        </w:rPr>
        <w:br/>
      </w:r>
      <w:hyperlink r:id="rId62" w:history="1">
        <w:r w:rsidRPr="00A44998">
          <w:rPr>
            <w:rStyle w:val="Hyperlink"/>
            <w:rFonts w:asciiTheme="minorHAnsi" w:hAnsiTheme="minorHAnsi" w:cstheme="minorHAnsi"/>
            <w:lang w:eastAsia="en-NZ"/>
          </w:rPr>
          <w:t>www.fip.org</w:t>
        </w:r>
      </w:hyperlink>
      <w:r w:rsidR="009767CD" w:rsidRPr="00A44998">
        <w:rPr>
          <w:rStyle w:val="Hyperlink"/>
          <w:rFonts w:asciiTheme="minorHAnsi" w:hAnsiTheme="minorHAnsi" w:cstheme="minorHAnsi"/>
          <w:lang w:eastAsia="en-NZ"/>
        </w:rPr>
        <w:t>/</w:t>
      </w:r>
      <w:r w:rsidR="009A75CE" w:rsidRPr="00A44998">
        <w:rPr>
          <w:rStyle w:val="Hyperlink"/>
          <w:rFonts w:asciiTheme="minorHAnsi" w:hAnsiTheme="minorHAnsi" w:cstheme="minorHAnsi"/>
          <w:lang w:eastAsia="en-NZ"/>
        </w:rPr>
        <w:t>coronavirus</w:t>
      </w:r>
    </w:p>
    <w:p w14:paraId="1522F1FA" w14:textId="77777777" w:rsidR="000A7900" w:rsidRPr="00A44998" w:rsidRDefault="000A7900" w:rsidP="000A7900">
      <w:pPr>
        <w:widowControl w:val="0"/>
        <w:autoSpaceDE w:val="0"/>
        <w:autoSpaceDN w:val="0"/>
        <w:adjustRightInd w:val="0"/>
        <w:spacing w:after="140" w:line="240" w:lineRule="auto"/>
        <w:ind w:left="0"/>
        <w:rPr>
          <w:rFonts w:asciiTheme="minorHAnsi" w:hAnsiTheme="minorHAnsi" w:cstheme="minorHAnsi"/>
          <w:color w:val="050404"/>
          <w:lang w:eastAsia="en-NZ"/>
        </w:rPr>
      </w:pPr>
    </w:p>
    <w:p w14:paraId="34AE24B0" w14:textId="6EB89B48" w:rsidR="000A7900" w:rsidRPr="00A44998" w:rsidRDefault="00C635DB" w:rsidP="000A7900">
      <w:pPr>
        <w:widowControl w:val="0"/>
        <w:autoSpaceDE w:val="0"/>
        <w:autoSpaceDN w:val="0"/>
        <w:adjustRightInd w:val="0"/>
        <w:spacing w:after="140" w:line="240" w:lineRule="auto"/>
        <w:ind w:left="0"/>
        <w:rPr>
          <w:rFonts w:asciiTheme="minorHAnsi" w:hAnsiTheme="minorHAnsi" w:cstheme="minorHAnsi"/>
          <w:color w:val="050404"/>
          <w:lang w:eastAsia="en-NZ"/>
        </w:rPr>
      </w:pPr>
      <w:r>
        <w:rPr>
          <w:rFonts w:asciiTheme="minorHAnsi" w:hAnsiTheme="minorHAnsi" w:cstheme="minorHAnsi"/>
          <w:color w:val="050404"/>
          <w:lang w:eastAsia="en-NZ"/>
        </w:rPr>
        <w:t xml:space="preserve">Updated </w:t>
      </w:r>
      <w:r w:rsidR="004B7972">
        <w:rPr>
          <w:rFonts w:asciiTheme="minorHAnsi" w:hAnsiTheme="minorHAnsi" w:cstheme="minorHAnsi"/>
          <w:color w:val="050404"/>
          <w:lang w:eastAsia="en-NZ"/>
        </w:rPr>
        <w:t>2</w:t>
      </w:r>
      <w:r w:rsidR="00F8073F">
        <w:rPr>
          <w:rFonts w:asciiTheme="minorHAnsi" w:hAnsiTheme="minorHAnsi" w:cstheme="minorHAnsi"/>
          <w:color w:val="050404"/>
          <w:lang w:eastAsia="en-NZ"/>
        </w:rPr>
        <w:t>6</w:t>
      </w:r>
      <w:r w:rsidR="00706028">
        <w:rPr>
          <w:rFonts w:asciiTheme="minorHAnsi" w:hAnsiTheme="minorHAnsi" w:cstheme="minorHAnsi"/>
          <w:color w:val="050404"/>
          <w:lang w:eastAsia="en-NZ"/>
        </w:rPr>
        <w:t xml:space="preserve"> </w:t>
      </w:r>
      <w:r w:rsidR="00536FEC">
        <w:rPr>
          <w:rFonts w:asciiTheme="minorHAnsi" w:hAnsiTheme="minorHAnsi" w:cstheme="minorHAnsi"/>
          <w:color w:val="050404"/>
          <w:lang w:eastAsia="en-NZ"/>
        </w:rPr>
        <w:t xml:space="preserve">March </w:t>
      </w:r>
      <w:r w:rsidR="00605AC6" w:rsidRPr="00A44998">
        <w:rPr>
          <w:rFonts w:asciiTheme="minorHAnsi" w:hAnsiTheme="minorHAnsi" w:cstheme="minorHAnsi"/>
          <w:color w:val="050404"/>
          <w:lang w:eastAsia="en-NZ"/>
        </w:rPr>
        <w:t>2020</w:t>
      </w:r>
    </w:p>
    <w:sectPr w:rsidR="000A7900" w:rsidRPr="00A44998" w:rsidSect="00C86186">
      <w:pgSz w:w="11900" w:h="16840"/>
      <w:pgMar w:top="539" w:right="991" w:bottom="1134" w:left="720" w:header="426" w:footer="1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26CB4" w14:textId="77777777" w:rsidR="00744789" w:rsidRDefault="00744789">
      <w:r>
        <w:separator/>
      </w:r>
    </w:p>
  </w:endnote>
  <w:endnote w:type="continuationSeparator" w:id="0">
    <w:p w14:paraId="27AC969B" w14:textId="77777777" w:rsidR="00744789" w:rsidRDefault="00744789">
      <w:r>
        <w:continuationSeparator/>
      </w:r>
    </w:p>
  </w:endnote>
  <w:endnote w:type="continuationNotice" w:id="1">
    <w:p w14:paraId="49D096BB" w14:textId="77777777" w:rsidR="00744789" w:rsidRDefault="00744789" w:rsidP="00F3061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8C2F4" w14:textId="77777777" w:rsidR="002B2BF9" w:rsidRDefault="002B2BF9" w:rsidP="008130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130060" w14:textId="77777777" w:rsidR="002B2BF9" w:rsidRDefault="002B2BF9" w:rsidP="008130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BF8C8" w14:textId="77777777" w:rsidR="002B2BF9" w:rsidRDefault="002B2BF9" w:rsidP="008130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25ED7">
      <w:rPr>
        <w:rStyle w:val="PageNumber"/>
        <w:noProof/>
      </w:rPr>
      <w:t>11</w:t>
    </w:r>
    <w:r>
      <w:rPr>
        <w:rStyle w:val="PageNumber"/>
      </w:rPr>
      <w:fldChar w:fldCharType="end"/>
    </w:r>
  </w:p>
  <w:p w14:paraId="0DC2DF5B" w14:textId="5B6022DE" w:rsidR="002B2BF9" w:rsidRPr="00406D7D" w:rsidRDefault="00536FEC" w:rsidP="0081305E">
    <w:pPr>
      <w:pStyle w:val="Footer"/>
      <w:ind w:left="0" w:right="360"/>
    </w:pPr>
    <w:r w:rsidRPr="00F3061C">
      <w:rPr>
        <w:noProof/>
        <w:sz w:val="16"/>
        <w:lang w:val="fr-F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B673EA5" wp14:editId="2C5ED6A9">
              <wp:simplePos x="0" y="0"/>
              <wp:positionH relativeFrom="column">
                <wp:posOffset>-76200</wp:posOffset>
              </wp:positionH>
              <wp:positionV relativeFrom="paragraph">
                <wp:posOffset>-290541</wp:posOffset>
              </wp:positionV>
              <wp:extent cx="6594764" cy="666115"/>
              <wp:effectExtent l="0" t="0" r="0" b="63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4764" cy="666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A66896" w14:textId="0AAECE57" w:rsidR="002B2BF9" w:rsidRPr="00E40A75" w:rsidRDefault="00536FEC" w:rsidP="00E40A75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16"/>
                              <w:szCs w:val="16"/>
                            </w:rPr>
                            <w:t>COVID-19</w:t>
                          </w:r>
                          <w:r w:rsidR="002B2BF9"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: </w:t>
                          </w:r>
                          <w:r w:rsidR="00F8073F"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16"/>
                              <w:szCs w:val="16"/>
                            </w:rPr>
                            <w:t>Additional resources</w:t>
                          </w:r>
                          <w:r w:rsidR="002B2BF9"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   |   </w:t>
                          </w:r>
                          <w:r w:rsidR="002B2BF9">
                            <w:rPr>
                              <w:rFonts w:asciiTheme="minorHAnsi" w:hAnsiTheme="minorHAnsi"/>
                              <w:sz w:val="16"/>
                            </w:rPr>
                            <w:t xml:space="preserve">Page </w:t>
                          </w:r>
                          <w:r w:rsidR="002B2BF9" w:rsidRPr="002274BD">
                            <w:rPr>
                              <w:rFonts w:asciiTheme="minorHAnsi" w:hAnsiTheme="minorHAnsi"/>
                              <w:sz w:val="16"/>
                            </w:rPr>
                            <w:fldChar w:fldCharType="begin"/>
                          </w:r>
                          <w:r w:rsidR="002B2BF9" w:rsidRPr="002274BD">
                            <w:rPr>
                              <w:rFonts w:asciiTheme="minorHAnsi" w:hAnsiTheme="minorHAnsi"/>
                              <w:sz w:val="16"/>
                            </w:rPr>
                            <w:instrText>page</w:instrText>
                          </w:r>
                          <w:r w:rsidR="002B2BF9" w:rsidRPr="002274BD">
                            <w:rPr>
                              <w:rFonts w:asciiTheme="minorHAnsi" w:hAnsiTheme="minorHAnsi"/>
                              <w:sz w:val="16"/>
                            </w:rPr>
                            <w:fldChar w:fldCharType="separate"/>
                          </w:r>
                          <w:r w:rsidR="00725ED7">
                            <w:rPr>
                              <w:rFonts w:asciiTheme="minorHAnsi" w:hAnsiTheme="minorHAnsi"/>
                              <w:noProof/>
                              <w:sz w:val="16"/>
                            </w:rPr>
                            <w:t>11</w:t>
                          </w:r>
                          <w:r w:rsidR="002B2BF9" w:rsidRPr="002274BD">
                            <w:rPr>
                              <w:rFonts w:asciiTheme="minorHAnsi" w:hAnsiTheme="minorHAnsi"/>
                              <w:sz w:val="16"/>
                            </w:rPr>
                            <w:fldChar w:fldCharType="end"/>
                          </w:r>
                          <w:r w:rsidR="002B2BF9">
                            <w:rPr>
                              <w:rFonts w:asciiTheme="minorHAnsi" w:hAnsiTheme="minorHAnsi"/>
                              <w:sz w:val="16"/>
                            </w:rPr>
                            <w:t xml:space="preserve"> of </w:t>
                          </w:r>
                          <w:r w:rsidR="002B2BF9" w:rsidRPr="002274BD">
                            <w:rPr>
                              <w:rFonts w:asciiTheme="minorHAnsi" w:hAnsiTheme="minorHAnsi"/>
                              <w:sz w:val="16"/>
                            </w:rPr>
                            <w:fldChar w:fldCharType="begin"/>
                          </w:r>
                          <w:r w:rsidR="002B2BF9" w:rsidRPr="002274BD">
                            <w:rPr>
                              <w:rFonts w:asciiTheme="minorHAnsi" w:hAnsiTheme="minorHAnsi"/>
                              <w:sz w:val="16"/>
                            </w:rPr>
                            <w:instrText>numpages</w:instrText>
                          </w:r>
                          <w:r w:rsidR="002B2BF9" w:rsidRPr="002274BD">
                            <w:rPr>
                              <w:rFonts w:asciiTheme="minorHAnsi" w:hAnsiTheme="minorHAnsi"/>
                              <w:sz w:val="16"/>
                            </w:rPr>
                            <w:fldChar w:fldCharType="separate"/>
                          </w:r>
                          <w:r w:rsidR="00725ED7">
                            <w:rPr>
                              <w:rFonts w:asciiTheme="minorHAnsi" w:hAnsiTheme="minorHAnsi"/>
                              <w:noProof/>
                              <w:sz w:val="16"/>
                            </w:rPr>
                            <w:t>30</w:t>
                          </w:r>
                          <w:r w:rsidR="002B2BF9" w:rsidDel="002B2BF9">
                            <w:rPr>
                              <w:rFonts w:asciiTheme="minorHAnsi" w:hAnsiTheme="minorHAnsi"/>
                              <w:noProof/>
                              <w:sz w:val="16"/>
                            </w:rPr>
                            <w:t>3029</w:t>
                          </w:r>
                          <w:r w:rsidR="002B2BF9" w:rsidRPr="002274BD">
                            <w:rPr>
                              <w:rFonts w:asciiTheme="minorHAnsi" w:hAnsiTheme="minorHAnsi"/>
                              <w:sz w:val="16"/>
                            </w:rPr>
                            <w:fldChar w:fldCharType="end"/>
                          </w:r>
                        </w:p>
                        <w:p w14:paraId="3281837E" w14:textId="77777777" w:rsidR="002B2BF9" w:rsidRPr="002274BD" w:rsidRDefault="002B2BF9" w:rsidP="00E40A75">
                          <w:pPr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73E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pt;margin-top:-22.9pt;width:519.25pt;height:52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" stroked="f">
              <v:textbox>
                <w:txbxContent>
                  <w:p w14:paraId="1EA66896" w14:textId="0AAECE57" w:rsidR="002B2BF9" w:rsidRPr="00E40A75" w:rsidRDefault="00536FEC" w:rsidP="00E40A75">
                    <w:pPr>
                      <w:jc w:val="right"/>
                      <w:rPr>
                        <w:rFonts w:asciiTheme="minorHAnsi" w:hAnsiTheme="minorHAnsi"/>
                        <w:b/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b/>
                        <w:color w:val="365F91" w:themeColor="accent1" w:themeShade="BF"/>
                        <w:sz w:val="16"/>
                        <w:szCs w:val="16"/>
                      </w:rPr>
                      <w:t>COVID-19</w:t>
                    </w:r>
                    <w:r w:rsidR="002B2BF9">
                      <w:rPr>
                        <w:rFonts w:asciiTheme="minorHAnsi" w:hAnsiTheme="minorHAnsi"/>
                        <w:b/>
                        <w:color w:val="365F91" w:themeColor="accent1" w:themeShade="BF"/>
                        <w:sz w:val="16"/>
                        <w:szCs w:val="16"/>
                      </w:rPr>
                      <w:t xml:space="preserve">: </w:t>
                    </w:r>
                    <w:r w:rsidR="00F8073F">
                      <w:rPr>
                        <w:rFonts w:asciiTheme="minorHAnsi" w:hAnsiTheme="minorHAnsi"/>
                        <w:b/>
                        <w:color w:val="365F91" w:themeColor="accent1" w:themeShade="BF"/>
                        <w:sz w:val="16"/>
                        <w:szCs w:val="16"/>
                      </w:rPr>
                      <w:t>Additional resources</w:t>
                    </w:r>
                    <w:r w:rsidR="002B2BF9">
                      <w:rPr>
                        <w:rFonts w:asciiTheme="minorHAnsi" w:hAnsiTheme="minorHAnsi"/>
                        <w:b/>
                        <w:color w:val="365F91" w:themeColor="accent1" w:themeShade="BF"/>
                        <w:sz w:val="16"/>
                        <w:szCs w:val="16"/>
                      </w:rPr>
                      <w:t xml:space="preserve">    |   </w:t>
                    </w:r>
                    <w:r w:rsidR="002B2BF9">
                      <w:rPr>
                        <w:rFonts w:asciiTheme="minorHAnsi" w:hAnsiTheme="minorHAnsi"/>
                        <w:sz w:val="16"/>
                      </w:rPr>
                      <w:t xml:space="preserve">Page </w:t>
                    </w:r>
                    <w:r w:rsidR="002B2BF9" w:rsidRPr="002274BD">
                      <w:rPr>
                        <w:rFonts w:asciiTheme="minorHAnsi" w:hAnsiTheme="minorHAnsi"/>
                        <w:sz w:val="16"/>
                      </w:rPr>
                      <w:fldChar w:fldCharType="begin"/>
                    </w:r>
                    <w:r w:rsidR="002B2BF9" w:rsidRPr="002274BD">
                      <w:rPr>
                        <w:rFonts w:asciiTheme="minorHAnsi" w:hAnsiTheme="minorHAnsi"/>
                        <w:sz w:val="16"/>
                      </w:rPr>
                      <w:instrText>page</w:instrText>
                    </w:r>
                    <w:r w:rsidR="002B2BF9" w:rsidRPr="002274BD">
                      <w:rPr>
                        <w:rFonts w:asciiTheme="minorHAnsi" w:hAnsiTheme="minorHAnsi"/>
                        <w:sz w:val="16"/>
                      </w:rPr>
                      <w:fldChar w:fldCharType="separate"/>
                    </w:r>
                    <w:r w:rsidR="00725ED7">
                      <w:rPr>
                        <w:rFonts w:asciiTheme="minorHAnsi" w:hAnsiTheme="minorHAnsi"/>
                        <w:noProof/>
                        <w:sz w:val="16"/>
                      </w:rPr>
                      <w:t>11</w:t>
                    </w:r>
                    <w:r w:rsidR="002B2BF9" w:rsidRPr="002274BD">
                      <w:rPr>
                        <w:rFonts w:asciiTheme="minorHAnsi" w:hAnsiTheme="minorHAnsi"/>
                        <w:sz w:val="16"/>
                      </w:rPr>
                      <w:fldChar w:fldCharType="end"/>
                    </w:r>
                    <w:r w:rsidR="002B2BF9">
                      <w:rPr>
                        <w:rFonts w:asciiTheme="minorHAnsi" w:hAnsiTheme="minorHAnsi"/>
                        <w:sz w:val="16"/>
                      </w:rPr>
                      <w:t xml:space="preserve"> of </w:t>
                    </w:r>
                    <w:r w:rsidR="002B2BF9" w:rsidRPr="002274BD">
                      <w:rPr>
                        <w:rFonts w:asciiTheme="minorHAnsi" w:hAnsiTheme="minorHAnsi"/>
                        <w:sz w:val="16"/>
                      </w:rPr>
                      <w:fldChar w:fldCharType="begin"/>
                    </w:r>
                    <w:r w:rsidR="002B2BF9" w:rsidRPr="002274BD">
                      <w:rPr>
                        <w:rFonts w:asciiTheme="minorHAnsi" w:hAnsiTheme="minorHAnsi"/>
                        <w:sz w:val="16"/>
                      </w:rPr>
                      <w:instrText>numpages</w:instrText>
                    </w:r>
                    <w:r w:rsidR="002B2BF9" w:rsidRPr="002274BD">
                      <w:rPr>
                        <w:rFonts w:asciiTheme="minorHAnsi" w:hAnsiTheme="minorHAnsi"/>
                        <w:sz w:val="16"/>
                      </w:rPr>
                      <w:fldChar w:fldCharType="separate"/>
                    </w:r>
                    <w:r w:rsidR="00725ED7">
                      <w:rPr>
                        <w:rFonts w:asciiTheme="minorHAnsi" w:hAnsiTheme="minorHAnsi"/>
                        <w:noProof/>
                        <w:sz w:val="16"/>
                      </w:rPr>
                      <w:t>30</w:t>
                    </w:r>
                    <w:r w:rsidR="002B2BF9" w:rsidDel="002B2BF9">
                      <w:rPr>
                        <w:rFonts w:asciiTheme="minorHAnsi" w:hAnsiTheme="minorHAnsi"/>
                        <w:noProof/>
                        <w:sz w:val="16"/>
                      </w:rPr>
                      <w:t>3029</w:t>
                    </w:r>
                    <w:r w:rsidR="002B2BF9" w:rsidRPr="002274BD">
                      <w:rPr>
                        <w:rFonts w:asciiTheme="minorHAnsi" w:hAnsiTheme="minorHAnsi"/>
                        <w:sz w:val="16"/>
                      </w:rPr>
                      <w:fldChar w:fldCharType="end"/>
                    </w:r>
                  </w:p>
                  <w:p w14:paraId="3281837E" w14:textId="77777777" w:rsidR="002B2BF9" w:rsidRPr="002274BD" w:rsidRDefault="002B2BF9" w:rsidP="00E40A75">
                    <w:pPr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42A49" w14:textId="32BFE0B9" w:rsidR="002B2BF9" w:rsidRPr="002274BD" w:rsidRDefault="002B2BF9">
    <w:pPr>
      <w:pStyle w:val="Footer"/>
      <w:rPr>
        <w:rFonts w:asciiTheme="minorHAnsi" w:hAnsiTheme="minorHAnsi"/>
      </w:rPr>
    </w:pPr>
  </w:p>
  <w:p w14:paraId="3DA7981E" w14:textId="77777777" w:rsidR="002B2BF9" w:rsidRPr="002274BD" w:rsidRDefault="002B2BF9" w:rsidP="00420816">
    <w:pPr>
      <w:pStyle w:val="Footer"/>
      <w:ind w:left="0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22B75" w14:textId="77777777" w:rsidR="00744789" w:rsidRDefault="00744789">
      <w:r>
        <w:separator/>
      </w:r>
    </w:p>
  </w:footnote>
  <w:footnote w:type="continuationSeparator" w:id="0">
    <w:p w14:paraId="16E33E58" w14:textId="77777777" w:rsidR="00744789" w:rsidRDefault="00744789">
      <w:r>
        <w:continuationSeparator/>
      </w:r>
    </w:p>
  </w:footnote>
  <w:footnote w:type="continuationNotice" w:id="1">
    <w:p w14:paraId="4D2C2C45" w14:textId="77777777" w:rsidR="00744789" w:rsidRDefault="00744789" w:rsidP="00F3061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6BC48" w14:textId="4E61D9ED" w:rsidR="002B2BF9" w:rsidRDefault="002B2BF9" w:rsidP="00406D7D">
    <w:pPr>
      <w:pStyle w:val="Header"/>
      <w:tabs>
        <w:tab w:val="left" w:pos="426"/>
      </w:tabs>
      <w:spacing w:line="0" w:lineRule="atLeast"/>
      <w:ind w:left="0"/>
      <w:jc w:val="right"/>
      <w:rPr>
        <w:sz w:val="16"/>
      </w:rPr>
    </w:pPr>
  </w:p>
  <w:p w14:paraId="23A1F697" w14:textId="77777777" w:rsidR="002B2BF9" w:rsidRDefault="002B2BF9" w:rsidP="00406D7D">
    <w:pPr>
      <w:pStyle w:val="Header"/>
      <w:tabs>
        <w:tab w:val="left" w:pos="426"/>
      </w:tabs>
      <w:spacing w:line="0" w:lineRule="atLeast"/>
      <w:ind w:left="0"/>
      <w:jc w:val="right"/>
      <w:rPr>
        <w:sz w:val="16"/>
      </w:rPr>
    </w:pPr>
  </w:p>
  <w:p w14:paraId="177DCFEE" w14:textId="77777777" w:rsidR="002B2BF9" w:rsidRDefault="002B2BF9" w:rsidP="00406D7D">
    <w:pPr>
      <w:pStyle w:val="Header"/>
      <w:tabs>
        <w:tab w:val="left" w:pos="426"/>
      </w:tabs>
      <w:spacing w:line="0" w:lineRule="atLeast"/>
      <w:ind w:left="0"/>
      <w:jc w:val="right"/>
      <w:rPr>
        <w:sz w:val="16"/>
      </w:rPr>
    </w:pPr>
  </w:p>
  <w:p w14:paraId="509EA577" w14:textId="77777777" w:rsidR="002B2BF9" w:rsidRDefault="002B2BF9" w:rsidP="00406D7D">
    <w:pPr>
      <w:pStyle w:val="Header"/>
      <w:tabs>
        <w:tab w:val="left" w:pos="426"/>
      </w:tabs>
      <w:spacing w:line="0" w:lineRule="atLeast"/>
      <w:ind w:left="0"/>
      <w:jc w:val="right"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2959C" w14:textId="13BFD9AF" w:rsidR="002B2BF9" w:rsidRDefault="002B2BF9" w:rsidP="00604B3E">
    <w:pPr>
      <w:pStyle w:val="Header"/>
      <w:tabs>
        <w:tab w:val="center" w:pos="5387"/>
        <w:tab w:val="right" w:pos="10774"/>
      </w:tabs>
      <w:spacing w:line="0" w:lineRule="atLeast"/>
      <w:ind w:left="0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9384E8E"/>
    <w:lvl w:ilvl="0">
      <w:numFmt w:val="bullet"/>
      <w:lvlText w:val="*"/>
      <w:lvlJc w:val="left"/>
    </w:lvl>
  </w:abstractNum>
  <w:abstractNum w:abstractNumId="1" w15:restartNumberingAfterBreak="0">
    <w:nsid w:val="0BA2057D"/>
    <w:multiLevelType w:val="multilevel"/>
    <w:tmpl w:val="79041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C5948"/>
    <w:multiLevelType w:val="hybridMultilevel"/>
    <w:tmpl w:val="BE3CA944"/>
    <w:lvl w:ilvl="0" w:tplc="5E2E817A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F4951"/>
    <w:multiLevelType w:val="hybridMultilevel"/>
    <w:tmpl w:val="902084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971DA"/>
    <w:multiLevelType w:val="hybridMultilevel"/>
    <w:tmpl w:val="282A46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544AC"/>
    <w:multiLevelType w:val="hybridMultilevel"/>
    <w:tmpl w:val="5C3CFD80"/>
    <w:lvl w:ilvl="0" w:tplc="F92E16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734AE"/>
    <w:multiLevelType w:val="hybridMultilevel"/>
    <w:tmpl w:val="4044F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DC346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50223"/>
    <w:multiLevelType w:val="hybridMultilevel"/>
    <w:tmpl w:val="63182F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A0A309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E5643"/>
    <w:multiLevelType w:val="hybridMultilevel"/>
    <w:tmpl w:val="05969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002CA"/>
    <w:multiLevelType w:val="hybridMultilevel"/>
    <w:tmpl w:val="46B273D0"/>
    <w:lvl w:ilvl="0" w:tplc="071E4924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A7C44"/>
    <w:multiLevelType w:val="hybridMultilevel"/>
    <w:tmpl w:val="1C72C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C5258"/>
    <w:multiLevelType w:val="hybridMultilevel"/>
    <w:tmpl w:val="7408BA0A"/>
    <w:lvl w:ilvl="0" w:tplc="F92E16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A32AB"/>
    <w:multiLevelType w:val="hybridMultilevel"/>
    <w:tmpl w:val="156406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33A92"/>
    <w:multiLevelType w:val="hybridMultilevel"/>
    <w:tmpl w:val="5038F6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C59F2"/>
    <w:multiLevelType w:val="hybridMultilevel"/>
    <w:tmpl w:val="E6143982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8EB044D"/>
    <w:multiLevelType w:val="hybridMultilevel"/>
    <w:tmpl w:val="5F803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23832"/>
    <w:multiLevelType w:val="hybridMultilevel"/>
    <w:tmpl w:val="282A46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81C7C"/>
    <w:multiLevelType w:val="hybridMultilevel"/>
    <w:tmpl w:val="E6E4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04E3B"/>
    <w:multiLevelType w:val="hybridMultilevel"/>
    <w:tmpl w:val="D8BAD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62B1D"/>
    <w:multiLevelType w:val="hybridMultilevel"/>
    <w:tmpl w:val="5C5A7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D3CAB"/>
    <w:multiLevelType w:val="hybridMultilevel"/>
    <w:tmpl w:val="783037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2E4D45"/>
    <w:multiLevelType w:val="multilevel"/>
    <w:tmpl w:val="1EA2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7B3B34"/>
    <w:multiLevelType w:val="multilevel"/>
    <w:tmpl w:val="45983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hAnsiTheme="majorBidi" w:cstheme="majorBid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1028C9"/>
    <w:multiLevelType w:val="hybridMultilevel"/>
    <w:tmpl w:val="E4A4F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4D6660"/>
    <w:multiLevelType w:val="multilevel"/>
    <w:tmpl w:val="6A38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BD66D3"/>
    <w:multiLevelType w:val="hybridMultilevel"/>
    <w:tmpl w:val="D298A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055EA5"/>
    <w:multiLevelType w:val="hybridMultilevel"/>
    <w:tmpl w:val="4670B7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7D4689"/>
    <w:multiLevelType w:val="hybridMultilevel"/>
    <w:tmpl w:val="4E92B5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5B08E9"/>
    <w:multiLevelType w:val="hybridMultilevel"/>
    <w:tmpl w:val="EB4A1520"/>
    <w:lvl w:ilvl="0" w:tplc="08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44907808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C25663"/>
    <w:multiLevelType w:val="hybridMultilevel"/>
    <w:tmpl w:val="A1C48EBA"/>
    <w:lvl w:ilvl="0" w:tplc="FCD4F1F4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010CEB"/>
    <w:multiLevelType w:val="hybridMultilevel"/>
    <w:tmpl w:val="87DC6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C815CE"/>
    <w:multiLevelType w:val="hybridMultilevel"/>
    <w:tmpl w:val="F4BC8C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203AEA"/>
    <w:multiLevelType w:val="hybridMultilevel"/>
    <w:tmpl w:val="D85610D0"/>
    <w:lvl w:ilvl="0" w:tplc="0809000F">
      <w:start w:val="1"/>
      <w:numFmt w:val="decimal"/>
      <w:lvlText w:val="%1."/>
      <w:lvlJc w:val="left"/>
      <w:pPr>
        <w:ind w:left="753" w:hanging="360"/>
      </w:pPr>
    </w:lvl>
    <w:lvl w:ilvl="1" w:tplc="08090019" w:tentative="1">
      <w:start w:val="1"/>
      <w:numFmt w:val="lowerLetter"/>
      <w:lvlText w:val="%2."/>
      <w:lvlJc w:val="left"/>
      <w:pPr>
        <w:ind w:left="1473" w:hanging="360"/>
      </w:pPr>
    </w:lvl>
    <w:lvl w:ilvl="2" w:tplc="0809001B" w:tentative="1">
      <w:start w:val="1"/>
      <w:numFmt w:val="lowerRoman"/>
      <w:lvlText w:val="%3."/>
      <w:lvlJc w:val="right"/>
      <w:pPr>
        <w:ind w:left="2193" w:hanging="180"/>
      </w:pPr>
    </w:lvl>
    <w:lvl w:ilvl="3" w:tplc="0809000F" w:tentative="1">
      <w:start w:val="1"/>
      <w:numFmt w:val="decimal"/>
      <w:lvlText w:val="%4."/>
      <w:lvlJc w:val="left"/>
      <w:pPr>
        <w:ind w:left="2913" w:hanging="360"/>
      </w:pPr>
    </w:lvl>
    <w:lvl w:ilvl="4" w:tplc="08090019" w:tentative="1">
      <w:start w:val="1"/>
      <w:numFmt w:val="lowerLetter"/>
      <w:lvlText w:val="%5."/>
      <w:lvlJc w:val="left"/>
      <w:pPr>
        <w:ind w:left="3633" w:hanging="360"/>
      </w:pPr>
    </w:lvl>
    <w:lvl w:ilvl="5" w:tplc="0809001B" w:tentative="1">
      <w:start w:val="1"/>
      <w:numFmt w:val="lowerRoman"/>
      <w:lvlText w:val="%6."/>
      <w:lvlJc w:val="right"/>
      <w:pPr>
        <w:ind w:left="4353" w:hanging="180"/>
      </w:pPr>
    </w:lvl>
    <w:lvl w:ilvl="6" w:tplc="0809000F" w:tentative="1">
      <w:start w:val="1"/>
      <w:numFmt w:val="decimal"/>
      <w:lvlText w:val="%7."/>
      <w:lvlJc w:val="left"/>
      <w:pPr>
        <w:ind w:left="5073" w:hanging="360"/>
      </w:pPr>
    </w:lvl>
    <w:lvl w:ilvl="7" w:tplc="08090019" w:tentative="1">
      <w:start w:val="1"/>
      <w:numFmt w:val="lowerLetter"/>
      <w:lvlText w:val="%8."/>
      <w:lvlJc w:val="left"/>
      <w:pPr>
        <w:ind w:left="5793" w:hanging="360"/>
      </w:pPr>
    </w:lvl>
    <w:lvl w:ilvl="8" w:tplc="08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4" w15:restartNumberingAfterBreak="0">
    <w:nsid w:val="5651197C"/>
    <w:multiLevelType w:val="hybridMultilevel"/>
    <w:tmpl w:val="A4A242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36B94"/>
    <w:multiLevelType w:val="hybridMultilevel"/>
    <w:tmpl w:val="DC7E74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90127D"/>
    <w:multiLevelType w:val="multilevel"/>
    <w:tmpl w:val="D5EC7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0A5874"/>
    <w:multiLevelType w:val="hybridMultilevel"/>
    <w:tmpl w:val="4C20DC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CAC6A4B"/>
    <w:multiLevelType w:val="multilevel"/>
    <w:tmpl w:val="2488F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D751821"/>
    <w:multiLevelType w:val="hybridMultilevel"/>
    <w:tmpl w:val="CA2CA14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8B5740"/>
    <w:multiLevelType w:val="hybridMultilevel"/>
    <w:tmpl w:val="074EB87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8C73B9"/>
    <w:multiLevelType w:val="hybridMultilevel"/>
    <w:tmpl w:val="C49C3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42186"/>
    <w:multiLevelType w:val="hybridMultilevel"/>
    <w:tmpl w:val="282A46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897F86"/>
    <w:multiLevelType w:val="hybridMultilevel"/>
    <w:tmpl w:val="30E42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A93F36"/>
    <w:multiLevelType w:val="hybridMultilevel"/>
    <w:tmpl w:val="83AAA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3D5DC8"/>
    <w:multiLevelType w:val="hybridMultilevel"/>
    <w:tmpl w:val="29C26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9CA3A1D"/>
    <w:multiLevelType w:val="hybridMultilevel"/>
    <w:tmpl w:val="6254B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B1257D"/>
    <w:multiLevelType w:val="hybridMultilevel"/>
    <w:tmpl w:val="C986A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8C5998"/>
    <w:multiLevelType w:val="hybridMultilevel"/>
    <w:tmpl w:val="E1122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B491D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C66376"/>
    <w:multiLevelType w:val="hybridMultilevel"/>
    <w:tmpl w:val="EC646598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0" w15:restartNumberingAfterBreak="0">
    <w:nsid w:val="74BE5EED"/>
    <w:multiLevelType w:val="hybridMultilevel"/>
    <w:tmpl w:val="784EB5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051FE0"/>
    <w:multiLevelType w:val="hybridMultilevel"/>
    <w:tmpl w:val="37E224D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77780048"/>
    <w:multiLevelType w:val="hybridMultilevel"/>
    <w:tmpl w:val="F4BC8C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8C44061"/>
    <w:multiLevelType w:val="hybridMultilevel"/>
    <w:tmpl w:val="355A0F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692459"/>
    <w:multiLevelType w:val="hybridMultilevel"/>
    <w:tmpl w:val="6C34A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A706C5"/>
    <w:multiLevelType w:val="hybridMultilevel"/>
    <w:tmpl w:val="E648E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E13158"/>
    <w:multiLevelType w:val="hybridMultilevel"/>
    <w:tmpl w:val="555077D4"/>
    <w:lvl w:ilvl="0" w:tplc="7B9813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14"/>
  </w:num>
  <w:num w:numId="3">
    <w:abstractNumId w:val="41"/>
  </w:num>
  <w:num w:numId="4">
    <w:abstractNumId w:val="40"/>
  </w:num>
  <w:num w:numId="5">
    <w:abstractNumId w:val="39"/>
  </w:num>
  <w:num w:numId="6">
    <w:abstractNumId w:val="31"/>
  </w:num>
  <w:num w:numId="7">
    <w:abstractNumId w:val="4"/>
  </w:num>
  <w:num w:numId="8">
    <w:abstractNumId w:val="12"/>
  </w:num>
  <w:num w:numId="9">
    <w:abstractNumId w:val="20"/>
  </w:num>
  <w:num w:numId="10">
    <w:abstractNumId w:val="28"/>
  </w:num>
  <w:num w:numId="11">
    <w:abstractNumId w:val="45"/>
  </w:num>
  <w:num w:numId="12">
    <w:abstractNumId w:val="25"/>
  </w:num>
  <w:num w:numId="13">
    <w:abstractNumId w:val="56"/>
  </w:num>
  <w:num w:numId="14">
    <w:abstractNumId w:val="38"/>
  </w:num>
  <w:num w:numId="15">
    <w:abstractNumId w:val="53"/>
  </w:num>
  <w:num w:numId="16">
    <w:abstractNumId w:val="27"/>
  </w:num>
  <w:num w:numId="17">
    <w:abstractNumId w:val="6"/>
  </w:num>
  <w:num w:numId="18">
    <w:abstractNumId w:val="43"/>
  </w:num>
  <w:num w:numId="19">
    <w:abstractNumId w:val="51"/>
  </w:num>
  <w:num w:numId="20">
    <w:abstractNumId w:val="8"/>
  </w:num>
  <w:num w:numId="21">
    <w:abstractNumId w:val="18"/>
  </w:num>
  <w:num w:numId="22">
    <w:abstractNumId w:val="34"/>
  </w:num>
  <w:num w:numId="23">
    <w:abstractNumId w:val="11"/>
  </w:num>
  <w:num w:numId="24">
    <w:abstractNumId w:val="5"/>
  </w:num>
  <w:num w:numId="25">
    <w:abstractNumId w:val="23"/>
  </w:num>
  <w:num w:numId="26">
    <w:abstractNumId w:val="22"/>
  </w:num>
  <w:num w:numId="27">
    <w:abstractNumId w:val="24"/>
  </w:num>
  <w:num w:numId="28">
    <w:abstractNumId w:val="36"/>
  </w:num>
  <w:num w:numId="29">
    <w:abstractNumId w:val="1"/>
  </w:num>
  <w:num w:numId="30">
    <w:abstractNumId w:val="21"/>
  </w:num>
  <w:num w:numId="31">
    <w:abstractNumId w:val="54"/>
  </w:num>
  <w:num w:numId="32">
    <w:abstractNumId w:val="17"/>
  </w:num>
  <w:num w:numId="33">
    <w:abstractNumId w:val="48"/>
  </w:num>
  <w:num w:numId="34">
    <w:abstractNumId w:val="10"/>
  </w:num>
  <w:num w:numId="3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6">
    <w:abstractNumId w:val="33"/>
  </w:num>
  <w:num w:numId="37">
    <w:abstractNumId w:val="49"/>
  </w:num>
  <w:num w:numId="38">
    <w:abstractNumId w:val="19"/>
  </w:num>
  <w:num w:numId="39">
    <w:abstractNumId w:val="44"/>
  </w:num>
  <w:num w:numId="40">
    <w:abstractNumId w:val="46"/>
  </w:num>
  <w:num w:numId="41">
    <w:abstractNumId w:val="16"/>
  </w:num>
  <w:num w:numId="42">
    <w:abstractNumId w:val="42"/>
  </w:num>
  <w:num w:numId="43">
    <w:abstractNumId w:val="15"/>
  </w:num>
  <w:num w:numId="44">
    <w:abstractNumId w:val="2"/>
  </w:num>
  <w:num w:numId="45">
    <w:abstractNumId w:val="26"/>
  </w:num>
  <w:num w:numId="46">
    <w:abstractNumId w:val="30"/>
  </w:num>
  <w:num w:numId="47">
    <w:abstractNumId w:val="52"/>
  </w:num>
  <w:num w:numId="48">
    <w:abstractNumId w:val="9"/>
  </w:num>
  <w:num w:numId="49">
    <w:abstractNumId w:val="29"/>
  </w:num>
  <w:num w:numId="50">
    <w:abstractNumId w:val="13"/>
  </w:num>
  <w:num w:numId="51">
    <w:abstractNumId w:val="3"/>
  </w:num>
  <w:num w:numId="52">
    <w:abstractNumId w:val="37"/>
  </w:num>
  <w:num w:numId="53">
    <w:abstractNumId w:val="32"/>
  </w:num>
  <w:num w:numId="54">
    <w:abstractNumId w:val="7"/>
  </w:num>
  <w:num w:numId="55">
    <w:abstractNumId w:val="47"/>
  </w:num>
  <w:num w:numId="56">
    <w:abstractNumId w:val="35"/>
  </w:num>
  <w:num w:numId="57">
    <w:abstractNumId w:val="5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052"/>
    <w:rsid w:val="00000AC6"/>
    <w:rsid w:val="000028B3"/>
    <w:rsid w:val="00002B2A"/>
    <w:rsid w:val="0000314A"/>
    <w:rsid w:val="000042E7"/>
    <w:rsid w:val="000045C6"/>
    <w:rsid w:val="00004AEC"/>
    <w:rsid w:val="00004D22"/>
    <w:rsid w:val="00004F15"/>
    <w:rsid w:val="000066A9"/>
    <w:rsid w:val="000109DE"/>
    <w:rsid w:val="00011502"/>
    <w:rsid w:val="00011D39"/>
    <w:rsid w:val="00012E21"/>
    <w:rsid w:val="00012E5B"/>
    <w:rsid w:val="00012EF5"/>
    <w:rsid w:val="00013366"/>
    <w:rsid w:val="00013574"/>
    <w:rsid w:val="000138A0"/>
    <w:rsid w:val="00013C37"/>
    <w:rsid w:val="000143A7"/>
    <w:rsid w:val="00014976"/>
    <w:rsid w:val="00016202"/>
    <w:rsid w:val="000166AF"/>
    <w:rsid w:val="00017B4D"/>
    <w:rsid w:val="00021CE7"/>
    <w:rsid w:val="00022522"/>
    <w:rsid w:val="00022A2A"/>
    <w:rsid w:val="000238B2"/>
    <w:rsid w:val="00025DD2"/>
    <w:rsid w:val="000279E2"/>
    <w:rsid w:val="00031EC4"/>
    <w:rsid w:val="00032010"/>
    <w:rsid w:val="00032344"/>
    <w:rsid w:val="000326D1"/>
    <w:rsid w:val="00032DC1"/>
    <w:rsid w:val="00034631"/>
    <w:rsid w:val="00034722"/>
    <w:rsid w:val="00034F01"/>
    <w:rsid w:val="000359BC"/>
    <w:rsid w:val="00035D63"/>
    <w:rsid w:val="00036222"/>
    <w:rsid w:val="00036281"/>
    <w:rsid w:val="00036573"/>
    <w:rsid w:val="000401D5"/>
    <w:rsid w:val="00042BCD"/>
    <w:rsid w:val="00043BEB"/>
    <w:rsid w:val="00044683"/>
    <w:rsid w:val="000466A6"/>
    <w:rsid w:val="000467FD"/>
    <w:rsid w:val="000522AD"/>
    <w:rsid w:val="00053DD8"/>
    <w:rsid w:val="00054210"/>
    <w:rsid w:val="0005514F"/>
    <w:rsid w:val="00055F39"/>
    <w:rsid w:val="00056A31"/>
    <w:rsid w:val="000574C2"/>
    <w:rsid w:val="00057649"/>
    <w:rsid w:val="00057A64"/>
    <w:rsid w:val="00057C24"/>
    <w:rsid w:val="00057ED3"/>
    <w:rsid w:val="00060F82"/>
    <w:rsid w:val="00061527"/>
    <w:rsid w:val="000617E4"/>
    <w:rsid w:val="00061D1B"/>
    <w:rsid w:val="000627E0"/>
    <w:rsid w:val="00062CAE"/>
    <w:rsid w:val="000637CB"/>
    <w:rsid w:val="00065A4B"/>
    <w:rsid w:val="00066B16"/>
    <w:rsid w:val="00066D45"/>
    <w:rsid w:val="000673E5"/>
    <w:rsid w:val="00067BFF"/>
    <w:rsid w:val="00067F6F"/>
    <w:rsid w:val="00070A6A"/>
    <w:rsid w:val="00071222"/>
    <w:rsid w:val="000725E8"/>
    <w:rsid w:val="0007288E"/>
    <w:rsid w:val="00073A15"/>
    <w:rsid w:val="0007546C"/>
    <w:rsid w:val="000755F2"/>
    <w:rsid w:val="000755F4"/>
    <w:rsid w:val="000756F8"/>
    <w:rsid w:val="00075D5B"/>
    <w:rsid w:val="000760FF"/>
    <w:rsid w:val="00077259"/>
    <w:rsid w:val="00077ABE"/>
    <w:rsid w:val="000808BE"/>
    <w:rsid w:val="0008373A"/>
    <w:rsid w:val="00083880"/>
    <w:rsid w:val="00083A1B"/>
    <w:rsid w:val="00083DD9"/>
    <w:rsid w:val="00083EF7"/>
    <w:rsid w:val="000842D7"/>
    <w:rsid w:val="00084DA6"/>
    <w:rsid w:val="0008674C"/>
    <w:rsid w:val="00086F7E"/>
    <w:rsid w:val="00090864"/>
    <w:rsid w:val="00092687"/>
    <w:rsid w:val="0009328C"/>
    <w:rsid w:val="00093A26"/>
    <w:rsid w:val="00093C3E"/>
    <w:rsid w:val="000945C5"/>
    <w:rsid w:val="0009588B"/>
    <w:rsid w:val="00096877"/>
    <w:rsid w:val="000A1188"/>
    <w:rsid w:val="000A139E"/>
    <w:rsid w:val="000A1F09"/>
    <w:rsid w:val="000A3037"/>
    <w:rsid w:val="000A463C"/>
    <w:rsid w:val="000A5410"/>
    <w:rsid w:val="000A6141"/>
    <w:rsid w:val="000A6879"/>
    <w:rsid w:val="000A6EC8"/>
    <w:rsid w:val="000A733A"/>
    <w:rsid w:val="000A73AD"/>
    <w:rsid w:val="000A7900"/>
    <w:rsid w:val="000B16F6"/>
    <w:rsid w:val="000B2457"/>
    <w:rsid w:val="000B245F"/>
    <w:rsid w:val="000B2F42"/>
    <w:rsid w:val="000B49FE"/>
    <w:rsid w:val="000B4AE3"/>
    <w:rsid w:val="000B59F9"/>
    <w:rsid w:val="000B5B79"/>
    <w:rsid w:val="000B5EA9"/>
    <w:rsid w:val="000B65C3"/>
    <w:rsid w:val="000C074E"/>
    <w:rsid w:val="000C0877"/>
    <w:rsid w:val="000C3581"/>
    <w:rsid w:val="000C41BE"/>
    <w:rsid w:val="000C4258"/>
    <w:rsid w:val="000C46E3"/>
    <w:rsid w:val="000C5046"/>
    <w:rsid w:val="000C530B"/>
    <w:rsid w:val="000C6AE0"/>
    <w:rsid w:val="000C6D2F"/>
    <w:rsid w:val="000D19D9"/>
    <w:rsid w:val="000D23B1"/>
    <w:rsid w:val="000D26C4"/>
    <w:rsid w:val="000D4ECF"/>
    <w:rsid w:val="000D51F1"/>
    <w:rsid w:val="000D5812"/>
    <w:rsid w:val="000D7922"/>
    <w:rsid w:val="000D7C34"/>
    <w:rsid w:val="000E09CC"/>
    <w:rsid w:val="000E1541"/>
    <w:rsid w:val="000E1D3C"/>
    <w:rsid w:val="000E2ED1"/>
    <w:rsid w:val="000E4426"/>
    <w:rsid w:val="000E477F"/>
    <w:rsid w:val="000E47D4"/>
    <w:rsid w:val="000E5674"/>
    <w:rsid w:val="000E57FC"/>
    <w:rsid w:val="000E5F2F"/>
    <w:rsid w:val="000E7B3D"/>
    <w:rsid w:val="000F03C5"/>
    <w:rsid w:val="000F07F3"/>
    <w:rsid w:val="000F2830"/>
    <w:rsid w:val="000F2CC0"/>
    <w:rsid w:val="000F4D2F"/>
    <w:rsid w:val="000F4DF1"/>
    <w:rsid w:val="000F541C"/>
    <w:rsid w:val="000F66B9"/>
    <w:rsid w:val="000F66E2"/>
    <w:rsid w:val="000F6BED"/>
    <w:rsid w:val="000F6DB9"/>
    <w:rsid w:val="00100B72"/>
    <w:rsid w:val="00101109"/>
    <w:rsid w:val="00101278"/>
    <w:rsid w:val="001012AD"/>
    <w:rsid w:val="00101D83"/>
    <w:rsid w:val="0010329D"/>
    <w:rsid w:val="001042A1"/>
    <w:rsid w:val="00104F4E"/>
    <w:rsid w:val="00105420"/>
    <w:rsid w:val="001054C7"/>
    <w:rsid w:val="001063EB"/>
    <w:rsid w:val="00111837"/>
    <w:rsid w:val="001124A4"/>
    <w:rsid w:val="001132D4"/>
    <w:rsid w:val="001133B0"/>
    <w:rsid w:val="00114341"/>
    <w:rsid w:val="00115BD5"/>
    <w:rsid w:val="0011634D"/>
    <w:rsid w:val="00116EC2"/>
    <w:rsid w:val="001175CE"/>
    <w:rsid w:val="001177A1"/>
    <w:rsid w:val="00120EDF"/>
    <w:rsid w:val="001211FC"/>
    <w:rsid w:val="00121842"/>
    <w:rsid w:val="00122119"/>
    <w:rsid w:val="00123DD2"/>
    <w:rsid w:val="00124445"/>
    <w:rsid w:val="00124CFC"/>
    <w:rsid w:val="00125382"/>
    <w:rsid w:val="001266E6"/>
    <w:rsid w:val="00126745"/>
    <w:rsid w:val="00126943"/>
    <w:rsid w:val="00130AE7"/>
    <w:rsid w:val="00132187"/>
    <w:rsid w:val="001324D2"/>
    <w:rsid w:val="00132EA5"/>
    <w:rsid w:val="00133BE2"/>
    <w:rsid w:val="00133BE9"/>
    <w:rsid w:val="001344A9"/>
    <w:rsid w:val="00135EA8"/>
    <w:rsid w:val="00136164"/>
    <w:rsid w:val="00137352"/>
    <w:rsid w:val="001375F5"/>
    <w:rsid w:val="00142778"/>
    <w:rsid w:val="001427E4"/>
    <w:rsid w:val="00142825"/>
    <w:rsid w:val="0014410D"/>
    <w:rsid w:val="00144F0D"/>
    <w:rsid w:val="00146D21"/>
    <w:rsid w:val="00147A2A"/>
    <w:rsid w:val="001505E1"/>
    <w:rsid w:val="00150786"/>
    <w:rsid w:val="00150A98"/>
    <w:rsid w:val="0015187F"/>
    <w:rsid w:val="001518E0"/>
    <w:rsid w:val="00151AE5"/>
    <w:rsid w:val="00152347"/>
    <w:rsid w:val="00152948"/>
    <w:rsid w:val="0015370B"/>
    <w:rsid w:val="00153B26"/>
    <w:rsid w:val="00155020"/>
    <w:rsid w:val="001568D2"/>
    <w:rsid w:val="00156AA4"/>
    <w:rsid w:val="00156DB7"/>
    <w:rsid w:val="001571DC"/>
    <w:rsid w:val="001578E5"/>
    <w:rsid w:val="001579B3"/>
    <w:rsid w:val="00160267"/>
    <w:rsid w:val="0016217E"/>
    <w:rsid w:val="001634CA"/>
    <w:rsid w:val="001635C3"/>
    <w:rsid w:val="00163D9A"/>
    <w:rsid w:val="0016439D"/>
    <w:rsid w:val="00164A71"/>
    <w:rsid w:val="0016586F"/>
    <w:rsid w:val="001659DC"/>
    <w:rsid w:val="001661F1"/>
    <w:rsid w:val="0016700A"/>
    <w:rsid w:val="00167745"/>
    <w:rsid w:val="00167A1A"/>
    <w:rsid w:val="0017027C"/>
    <w:rsid w:val="00170B14"/>
    <w:rsid w:val="00170C7D"/>
    <w:rsid w:val="00170D61"/>
    <w:rsid w:val="00170EE7"/>
    <w:rsid w:val="001721A6"/>
    <w:rsid w:val="00172635"/>
    <w:rsid w:val="00172AB2"/>
    <w:rsid w:val="0017348E"/>
    <w:rsid w:val="00174694"/>
    <w:rsid w:val="0017497E"/>
    <w:rsid w:val="00174A52"/>
    <w:rsid w:val="00174B5E"/>
    <w:rsid w:val="00176180"/>
    <w:rsid w:val="001804B3"/>
    <w:rsid w:val="0018200E"/>
    <w:rsid w:val="00182336"/>
    <w:rsid w:val="001829A0"/>
    <w:rsid w:val="001829FE"/>
    <w:rsid w:val="001833AA"/>
    <w:rsid w:val="001856EB"/>
    <w:rsid w:val="00186055"/>
    <w:rsid w:val="00186581"/>
    <w:rsid w:val="00187670"/>
    <w:rsid w:val="00193B23"/>
    <w:rsid w:val="001947A7"/>
    <w:rsid w:val="00195602"/>
    <w:rsid w:val="00195F24"/>
    <w:rsid w:val="001971A6"/>
    <w:rsid w:val="001A00A8"/>
    <w:rsid w:val="001A16EF"/>
    <w:rsid w:val="001A16F6"/>
    <w:rsid w:val="001A1C8B"/>
    <w:rsid w:val="001A4136"/>
    <w:rsid w:val="001A4F3A"/>
    <w:rsid w:val="001A6C05"/>
    <w:rsid w:val="001A757D"/>
    <w:rsid w:val="001B00C3"/>
    <w:rsid w:val="001B104A"/>
    <w:rsid w:val="001B1E32"/>
    <w:rsid w:val="001B24BF"/>
    <w:rsid w:val="001B3253"/>
    <w:rsid w:val="001B3527"/>
    <w:rsid w:val="001B35AC"/>
    <w:rsid w:val="001B3683"/>
    <w:rsid w:val="001B3C4B"/>
    <w:rsid w:val="001B42D0"/>
    <w:rsid w:val="001B4EB9"/>
    <w:rsid w:val="001B5B1B"/>
    <w:rsid w:val="001B5B53"/>
    <w:rsid w:val="001B62AE"/>
    <w:rsid w:val="001B6C1D"/>
    <w:rsid w:val="001B6CA0"/>
    <w:rsid w:val="001B7797"/>
    <w:rsid w:val="001B77AD"/>
    <w:rsid w:val="001B794B"/>
    <w:rsid w:val="001C0DCD"/>
    <w:rsid w:val="001C232F"/>
    <w:rsid w:val="001C327A"/>
    <w:rsid w:val="001C3310"/>
    <w:rsid w:val="001C688B"/>
    <w:rsid w:val="001C6A34"/>
    <w:rsid w:val="001C6D5C"/>
    <w:rsid w:val="001C706E"/>
    <w:rsid w:val="001C75F8"/>
    <w:rsid w:val="001D0460"/>
    <w:rsid w:val="001D0526"/>
    <w:rsid w:val="001D2AA8"/>
    <w:rsid w:val="001D2DBE"/>
    <w:rsid w:val="001D428C"/>
    <w:rsid w:val="001D5252"/>
    <w:rsid w:val="001D6578"/>
    <w:rsid w:val="001D6C82"/>
    <w:rsid w:val="001E1E0E"/>
    <w:rsid w:val="001E229A"/>
    <w:rsid w:val="001E2DF2"/>
    <w:rsid w:val="001E5F71"/>
    <w:rsid w:val="001E622C"/>
    <w:rsid w:val="001E6DBC"/>
    <w:rsid w:val="001E730E"/>
    <w:rsid w:val="001F008B"/>
    <w:rsid w:val="001F07E9"/>
    <w:rsid w:val="001F0BCA"/>
    <w:rsid w:val="001F2197"/>
    <w:rsid w:val="001F29B5"/>
    <w:rsid w:val="001F2C06"/>
    <w:rsid w:val="001F3EBD"/>
    <w:rsid w:val="001F4B6A"/>
    <w:rsid w:val="001F6AE4"/>
    <w:rsid w:val="002001F4"/>
    <w:rsid w:val="00201F31"/>
    <w:rsid w:val="00202112"/>
    <w:rsid w:val="00202714"/>
    <w:rsid w:val="0020285E"/>
    <w:rsid w:val="00203C6E"/>
    <w:rsid w:val="00203ED2"/>
    <w:rsid w:val="00204D0C"/>
    <w:rsid w:val="0020526A"/>
    <w:rsid w:val="00206CF2"/>
    <w:rsid w:val="00206E8E"/>
    <w:rsid w:val="0020732B"/>
    <w:rsid w:val="00207523"/>
    <w:rsid w:val="00207AE4"/>
    <w:rsid w:val="002101EC"/>
    <w:rsid w:val="00212509"/>
    <w:rsid w:val="002140A7"/>
    <w:rsid w:val="0021492C"/>
    <w:rsid w:val="0021552F"/>
    <w:rsid w:val="00215ABB"/>
    <w:rsid w:val="00215DE9"/>
    <w:rsid w:val="00216717"/>
    <w:rsid w:val="00216E69"/>
    <w:rsid w:val="00217CC0"/>
    <w:rsid w:val="0022120A"/>
    <w:rsid w:val="00221434"/>
    <w:rsid w:val="002229DA"/>
    <w:rsid w:val="00222D4B"/>
    <w:rsid w:val="00223691"/>
    <w:rsid w:val="00224293"/>
    <w:rsid w:val="00225A6B"/>
    <w:rsid w:val="002262E9"/>
    <w:rsid w:val="0022671E"/>
    <w:rsid w:val="002274BD"/>
    <w:rsid w:val="0022772B"/>
    <w:rsid w:val="00227BD2"/>
    <w:rsid w:val="002302FC"/>
    <w:rsid w:val="00230D80"/>
    <w:rsid w:val="00231792"/>
    <w:rsid w:val="00231FA3"/>
    <w:rsid w:val="00232290"/>
    <w:rsid w:val="00232A35"/>
    <w:rsid w:val="00233B68"/>
    <w:rsid w:val="002340BB"/>
    <w:rsid w:val="0023451C"/>
    <w:rsid w:val="00234732"/>
    <w:rsid w:val="00235CDB"/>
    <w:rsid w:val="00237A7C"/>
    <w:rsid w:val="002401F8"/>
    <w:rsid w:val="00241391"/>
    <w:rsid w:val="002416DA"/>
    <w:rsid w:val="00241BD7"/>
    <w:rsid w:val="00242BAE"/>
    <w:rsid w:val="00243359"/>
    <w:rsid w:val="00243547"/>
    <w:rsid w:val="00243617"/>
    <w:rsid w:val="0024400E"/>
    <w:rsid w:val="00245132"/>
    <w:rsid w:val="00246D7D"/>
    <w:rsid w:val="00247441"/>
    <w:rsid w:val="00247BEF"/>
    <w:rsid w:val="002514E7"/>
    <w:rsid w:val="0025163F"/>
    <w:rsid w:val="00251751"/>
    <w:rsid w:val="00251EE5"/>
    <w:rsid w:val="00252053"/>
    <w:rsid w:val="002527DB"/>
    <w:rsid w:val="0025287F"/>
    <w:rsid w:val="002528D8"/>
    <w:rsid w:val="002538C3"/>
    <w:rsid w:val="00253A19"/>
    <w:rsid w:val="002540CE"/>
    <w:rsid w:val="002547F3"/>
    <w:rsid w:val="00255B25"/>
    <w:rsid w:val="0025618F"/>
    <w:rsid w:val="0025750E"/>
    <w:rsid w:val="00257A18"/>
    <w:rsid w:val="002606BA"/>
    <w:rsid w:val="00261046"/>
    <w:rsid w:val="002611A6"/>
    <w:rsid w:val="00262BF7"/>
    <w:rsid w:val="00263382"/>
    <w:rsid w:val="002643E5"/>
    <w:rsid w:val="00264728"/>
    <w:rsid w:val="00264A9D"/>
    <w:rsid w:val="00265807"/>
    <w:rsid w:val="00265A04"/>
    <w:rsid w:val="00266190"/>
    <w:rsid w:val="002669BC"/>
    <w:rsid w:val="002675D3"/>
    <w:rsid w:val="0026782C"/>
    <w:rsid w:val="002705E2"/>
    <w:rsid w:val="002716E5"/>
    <w:rsid w:val="00272019"/>
    <w:rsid w:val="002727CA"/>
    <w:rsid w:val="002728E2"/>
    <w:rsid w:val="00272E6C"/>
    <w:rsid w:val="002739D7"/>
    <w:rsid w:val="00273B27"/>
    <w:rsid w:val="00273C22"/>
    <w:rsid w:val="00274386"/>
    <w:rsid w:val="00276EAC"/>
    <w:rsid w:val="0027739B"/>
    <w:rsid w:val="0028044F"/>
    <w:rsid w:val="00280C00"/>
    <w:rsid w:val="00281D79"/>
    <w:rsid w:val="00282A79"/>
    <w:rsid w:val="00282CCD"/>
    <w:rsid w:val="00283A28"/>
    <w:rsid w:val="00283FCD"/>
    <w:rsid w:val="002840F3"/>
    <w:rsid w:val="0028487D"/>
    <w:rsid w:val="00286DFC"/>
    <w:rsid w:val="00290AFD"/>
    <w:rsid w:val="00291901"/>
    <w:rsid w:val="00292ABD"/>
    <w:rsid w:val="0029584F"/>
    <w:rsid w:val="00295C61"/>
    <w:rsid w:val="002962CB"/>
    <w:rsid w:val="00296684"/>
    <w:rsid w:val="002971A1"/>
    <w:rsid w:val="002A0EDF"/>
    <w:rsid w:val="002A1422"/>
    <w:rsid w:val="002A1DE9"/>
    <w:rsid w:val="002A26D5"/>
    <w:rsid w:val="002A7808"/>
    <w:rsid w:val="002AB83C"/>
    <w:rsid w:val="002B10F8"/>
    <w:rsid w:val="002B176B"/>
    <w:rsid w:val="002B1907"/>
    <w:rsid w:val="002B23E0"/>
    <w:rsid w:val="002B2BF9"/>
    <w:rsid w:val="002B322B"/>
    <w:rsid w:val="002B4F33"/>
    <w:rsid w:val="002B4FFA"/>
    <w:rsid w:val="002B5250"/>
    <w:rsid w:val="002B538E"/>
    <w:rsid w:val="002B561D"/>
    <w:rsid w:val="002B58A0"/>
    <w:rsid w:val="002B692C"/>
    <w:rsid w:val="002B6B75"/>
    <w:rsid w:val="002B7E35"/>
    <w:rsid w:val="002C1148"/>
    <w:rsid w:val="002C1AD1"/>
    <w:rsid w:val="002C3973"/>
    <w:rsid w:val="002C4975"/>
    <w:rsid w:val="002C4F8B"/>
    <w:rsid w:val="002C5A1F"/>
    <w:rsid w:val="002C5F3B"/>
    <w:rsid w:val="002C62AC"/>
    <w:rsid w:val="002D0352"/>
    <w:rsid w:val="002D0B74"/>
    <w:rsid w:val="002D379D"/>
    <w:rsid w:val="002D570D"/>
    <w:rsid w:val="002D5756"/>
    <w:rsid w:val="002D599D"/>
    <w:rsid w:val="002D5A2D"/>
    <w:rsid w:val="002D720A"/>
    <w:rsid w:val="002E0077"/>
    <w:rsid w:val="002E0095"/>
    <w:rsid w:val="002E3D9B"/>
    <w:rsid w:val="002E461A"/>
    <w:rsid w:val="002E52F3"/>
    <w:rsid w:val="002E6716"/>
    <w:rsid w:val="002E7542"/>
    <w:rsid w:val="002E791D"/>
    <w:rsid w:val="002E7C86"/>
    <w:rsid w:val="002F02E8"/>
    <w:rsid w:val="002F1EE6"/>
    <w:rsid w:val="002F203E"/>
    <w:rsid w:val="002F2BC4"/>
    <w:rsid w:val="002F398B"/>
    <w:rsid w:val="002F39F0"/>
    <w:rsid w:val="002F4387"/>
    <w:rsid w:val="002F65A8"/>
    <w:rsid w:val="002F7B2A"/>
    <w:rsid w:val="002F7D8D"/>
    <w:rsid w:val="00300A36"/>
    <w:rsid w:val="00300B4B"/>
    <w:rsid w:val="00301444"/>
    <w:rsid w:val="003032D9"/>
    <w:rsid w:val="00303BE2"/>
    <w:rsid w:val="00303C89"/>
    <w:rsid w:val="00304F8E"/>
    <w:rsid w:val="00304FAA"/>
    <w:rsid w:val="00305035"/>
    <w:rsid w:val="0030547A"/>
    <w:rsid w:val="00305E07"/>
    <w:rsid w:val="00306F01"/>
    <w:rsid w:val="00307571"/>
    <w:rsid w:val="003075BE"/>
    <w:rsid w:val="003075F7"/>
    <w:rsid w:val="00307C58"/>
    <w:rsid w:val="0031020A"/>
    <w:rsid w:val="00310E26"/>
    <w:rsid w:val="0031265B"/>
    <w:rsid w:val="003126A4"/>
    <w:rsid w:val="00312F01"/>
    <w:rsid w:val="003136D0"/>
    <w:rsid w:val="00315258"/>
    <w:rsid w:val="00316227"/>
    <w:rsid w:val="00320D84"/>
    <w:rsid w:val="003225B9"/>
    <w:rsid w:val="003232D5"/>
    <w:rsid w:val="003234C3"/>
    <w:rsid w:val="0032388D"/>
    <w:rsid w:val="003239EC"/>
    <w:rsid w:val="003241EB"/>
    <w:rsid w:val="003254DE"/>
    <w:rsid w:val="003255AB"/>
    <w:rsid w:val="00327A28"/>
    <w:rsid w:val="00330575"/>
    <w:rsid w:val="00330C95"/>
    <w:rsid w:val="00330E80"/>
    <w:rsid w:val="00331801"/>
    <w:rsid w:val="0033181C"/>
    <w:rsid w:val="003318F7"/>
    <w:rsid w:val="00332390"/>
    <w:rsid w:val="00332623"/>
    <w:rsid w:val="00333BFA"/>
    <w:rsid w:val="00333FD1"/>
    <w:rsid w:val="003348D8"/>
    <w:rsid w:val="00336159"/>
    <w:rsid w:val="00336878"/>
    <w:rsid w:val="00337358"/>
    <w:rsid w:val="00337DC8"/>
    <w:rsid w:val="0034072C"/>
    <w:rsid w:val="0034091A"/>
    <w:rsid w:val="00340C16"/>
    <w:rsid w:val="00340D33"/>
    <w:rsid w:val="00341AEB"/>
    <w:rsid w:val="003434EE"/>
    <w:rsid w:val="0034420C"/>
    <w:rsid w:val="0034464F"/>
    <w:rsid w:val="0034633E"/>
    <w:rsid w:val="003466AB"/>
    <w:rsid w:val="00347E1E"/>
    <w:rsid w:val="00347FEB"/>
    <w:rsid w:val="00350391"/>
    <w:rsid w:val="00351051"/>
    <w:rsid w:val="003515A2"/>
    <w:rsid w:val="003515F2"/>
    <w:rsid w:val="00351EA2"/>
    <w:rsid w:val="00352160"/>
    <w:rsid w:val="00353227"/>
    <w:rsid w:val="00353D47"/>
    <w:rsid w:val="00354D5C"/>
    <w:rsid w:val="00354FC9"/>
    <w:rsid w:val="00355131"/>
    <w:rsid w:val="00355E1D"/>
    <w:rsid w:val="00356AEE"/>
    <w:rsid w:val="003604CF"/>
    <w:rsid w:val="00360A6C"/>
    <w:rsid w:val="003617A6"/>
    <w:rsid w:val="003625A2"/>
    <w:rsid w:val="00362D3C"/>
    <w:rsid w:val="00363837"/>
    <w:rsid w:val="00363BC8"/>
    <w:rsid w:val="0036555E"/>
    <w:rsid w:val="003659BF"/>
    <w:rsid w:val="00365AD6"/>
    <w:rsid w:val="00366165"/>
    <w:rsid w:val="00366856"/>
    <w:rsid w:val="00370B91"/>
    <w:rsid w:val="003719F4"/>
    <w:rsid w:val="00371D76"/>
    <w:rsid w:val="003738E0"/>
    <w:rsid w:val="00373FA5"/>
    <w:rsid w:val="003743EE"/>
    <w:rsid w:val="00374526"/>
    <w:rsid w:val="00375BFE"/>
    <w:rsid w:val="00375D37"/>
    <w:rsid w:val="00376225"/>
    <w:rsid w:val="00376E3A"/>
    <w:rsid w:val="00377491"/>
    <w:rsid w:val="00377A49"/>
    <w:rsid w:val="003818FD"/>
    <w:rsid w:val="00381A0E"/>
    <w:rsid w:val="00381B0D"/>
    <w:rsid w:val="003820FA"/>
    <w:rsid w:val="00382D3D"/>
    <w:rsid w:val="00383050"/>
    <w:rsid w:val="00384126"/>
    <w:rsid w:val="003848BD"/>
    <w:rsid w:val="00385A49"/>
    <w:rsid w:val="00385F68"/>
    <w:rsid w:val="003863B0"/>
    <w:rsid w:val="003865B7"/>
    <w:rsid w:val="003875AD"/>
    <w:rsid w:val="003878D7"/>
    <w:rsid w:val="003901BD"/>
    <w:rsid w:val="003909F7"/>
    <w:rsid w:val="003913CB"/>
    <w:rsid w:val="00392379"/>
    <w:rsid w:val="003923E7"/>
    <w:rsid w:val="00392496"/>
    <w:rsid w:val="00392D13"/>
    <w:rsid w:val="00393D05"/>
    <w:rsid w:val="00393D41"/>
    <w:rsid w:val="003946F3"/>
    <w:rsid w:val="00395416"/>
    <w:rsid w:val="0039562F"/>
    <w:rsid w:val="00397989"/>
    <w:rsid w:val="003A08EB"/>
    <w:rsid w:val="003A142B"/>
    <w:rsid w:val="003A29E1"/>
    <w:rsid w:val="003A2C3E"/>
    <w:rsid w:val="003A55BD"/>
    <w:rsid w:val="003A62CF"/>
    <w:rsid w:val="003B0AD8"/>
    <w:rsid w:val="003B0B15"/>
    <w:rsid w:val="003B0EFC"/>
    <w:rsid w:val="003B0F9F"/>
    <w:rsid w:val="003B1B19"/>
    <w:rsid w:val="003B1C37"/>
    <w:rsid w:val="003B25AF"/>
    <w:rsid w:val="003B2B9B"/>
    <w:rsid w:val="003B2BD1"/>
    <w:rsid w:val="003B3356"/>
    <w:rsid w:val="003B33BF"/>
    <w:rsid w:val="003B4324"/>
    <w:rsid w:val="003B581F"/>
    <w:rsid w:val="003B5BB1"/>
    <w:rsid w:val="003B6FF0"/>
    <w:rsid w:val="003B782F"/>
    <w:rsid w:val="003C0787"/>
    <w:rsid w:val="003C1508"/>
    <w:rsid w:val="003C2B8C"/>
    <w:rsid w:val="003C2DAC"/>
    <w:rsid w:val="003C3557"/>
    <w:rsid w:val="003C3E0C"/>
    <w:rsid w:val="003C46EE"/>
    <w:rsid w:val="003C482A"/>
    <w:rsid w:val="003C52F5"/>
    <w:rsid w:val="003C57B4"/>
    <w:rsid w:val="003D0168"/>
    <w:rsid w:val="003D165F"/>
    <w:rsid w:val="003D2586"/>
    <w:rsid w:val="003D32EE"/>
    <w:rsid w:val="003D4977"/>
    <w:rsid w:val="003D4BFE"/>
    <w:rsid w:val="003D6851"/>
    <w:rsid w:val="003D75A3"/>
    <w:rsid w:val="003D75C5"/>
    <w:rsid w:val="003D7967"/>
    <w:rsid w:val="003E0775"/>
    <w:rsid w:val="003E1F93"/>
    <w:rsid w:val="003E387D"/>
    <w:rsid w:val="003E4102"/>
    <w:rsid w:val="003E41E7"/>
    <w:rsid w:val="003E441A"/>
    <w:rsid w:val="003E48FD"/>
    <w:rsid w:val="003E5CF3"/>
    <w:rsid w:val="003E6821"/>
    <w:rsid w:val="003E75E0"/>
    <w:rsid w:val="003E7DA9"/>
    <w:rsid w:val="003F0A2C"/>
    <w:rsid w:val="003F0E84"/>
    <w:rsid w:val="003F1162"/>
    <w:rsid w:val="003F287C"/>
    <w:rsid w:val="003F431F"/>
    <w:rsid w:val="003F4577"/>
    <w:rsid w:val="003F56FB"/>
    <w:rsid w:val="003F6638"/>
    <w:rsid w:val="003F7516"/>
    <w:rsid w:val="003F7FB1"/>
    <w:rsid w:val="0040091D"/>
    <w:rsid w:val="00400AEE"/>
    <w:rsid w:val="0040121B"/>
    <w:rsid w:val="004012E8"/>
    <w:rsid w:val="004019E3"/>
    <w:rsid w:val="00401C69"/>
    <w:rsid w:val="00401FD3"/>
    <w:rsid w:val="004025A8"/>
    <w:rsid w:val="004027D4"/>
    <w:rsid w:val="00402B44"/>
    <w:rsid w:val="00402C6B"/>
    <w:rsid w:val="00402DE8"/>
    <w:rsid w:val="004038A8"/>
    <w:rsid w:val="00403F6B"/>
    <w:rsid w:val="0040541C"/>
    <w:rsid w:val="00406D7D"/>
    <w:rsid w:val="00407C53"/>
    <w:rsid w:val="00410ACC"/>
    <w:rsid w:val="00410D74"/>
    <w:rsid w:val="004114D6"/>
    <w:rsid w:val="00412509"/>
    <w:rsid w:val="004129B9"/>
    <w:rsid w:val="00413DA0"/>
    <w:rsid w:val="00413F33"/>
    <w:rsid w:val="00415241"/>
    <w:rsid w:val="00417D13"/>
    <w:rsid w:val="00420816"/>
    <w:rsid w:val="00420880"/>
    <w:rsid w:val="00420D07"/>
    <w:rsid w:val="00421064"/>
    <w:rsid w:val="00421DFE"/>
    <w:rsid w:val="0042546F"/>
    <w:rsid w:val="004259F7"/>
    <w:rsid w:val="00425C27"/>
    <w:rsid w:val="00426C5B"/>
    <w:rsid w:val="00426D9F"/>
    <w:rsid w:val="0042742D"/>
    <w:rsid w:val="004304B1"/>
    <w:rsid w:val="00432555"/>
    <w:rsid w:val="00432AF7"/>
    <w:rsid w:val="00432F06"/>
    <w:rsid w:val="004341C5"/>
    <w:rsid w:val="00435808"/>
    <w:rsid w:val="00436319"/>
    <w:rsid w:val="00440553"/>
    <w:rsid w:val="00441870"/>
    <w:rsid w:val="00441A7A"/>
    <w:rsid w:val="00441AD9"/>
    <w:rsid w:val="00441B81"/>
    <w:rsid w:val="00442654"/>
    <w:rsid w:val="00443884"/>
    <w:rsid w:val="00443CAF"/>
    <w:rsid w:val="004449A4"/>
    <w:rsid w:val="00444F73"/>
    <w:rsid w:val="00445497"/>
    <w:rsid w:val="004454C9"/>
    <w:rsid w:val="0044578A"/>
    <w:rsid w:val="004505D1"/>
    <w:rsid w:val="004506EA"/>
    <w:rsid w:val="00450FAD"/>
    <w:rsid w:val="00451494"/>
    <w:rsid w:val="00452221"/>
    <w:rsid w:val="004523E0"/>
    <w:rsid w:val="004527E1"/>
    <w:rsid w:val="00453299"/>
    <w:rsid w:val="00453756"/>
    <w:rsid w:val="00453D40"/>
    <w:rsid w:val="0045455A"/>
    <w:rsid w:val="004558C3"/>
    <w:rsid w:val="004560E1"/>
    <w:rsid w:val="00457486"/>
    <w:rsid w:val="00457556"/>
    <w:rsid w:val="00457DC7"/>
    <w:rsid w:val="00460956"/>
    <w:rsid w:val="0046118E"/>
    <w:rsid w:val="00461342"/>
    <w:rsid w:val="00461942"/>
    <w:rsid w:val="0046268F"/>
    <w:rsid w:val="00465A43"/>
    <w:rsid w:val="00465DE4"/>
    <w:rsid w:val="00465DF0"/>
    <w:rsid w:val="004667AC"/>
    <w:rsid w:val="004677B6"/>
    <w:rsid w:val="004702BA"/>
    <w:rsid w:val="004716C5"/>
    <w:rsid w:val="00471E58"/>
    <w:rsid w:val="00472C5F"/>
    <w:rsid w:val="00472C92"/>
    <w:rsid w:val="00472FFD"/>
    <w:rsid w:val="00474A44"/>
    <w:rsid w:val="00474EC2"/>
    <w:rsid w:val="00474FA9"/>
    <w:rsid w:val="004754BB"/>
    <w:rsid w:val="00475E24"/>
    <w:rsid w:val="00481333"/>
    <w:rsid w:val="00482544"/>
    <w:rsid w:val="00482DD8"/>
    <w:rsid w:val="00482FB8"/>
    <w:rsid w:val="0048317B"/>
    <w:rsid w:val="0048361B"/>
    <w:rsid w:val="0048375B"/>
    <w:rsid w:val="004842ED"/>
    <w:rsid w:val="004848EA"/>
    <w:rsid w:val="00486763"/>
    <w:rsid w:val="00486CAB"/>
    <w:rsid w:val="00486F0A"/>
    <w:rsid w:val="00487BC9"/>
    <w:rsid w:val="004911D9"/>
    <w:rsid w:val="00491DC7"/>
    <w:rsid w:val="004925AA"/>
    <w:rsid w:val="00492964"/>
    <w:rsid w:val="0049358E"/>
    <w:rsid w:val="00493F2B"/>
    <w:rsid w:val="00494192"/>
    <w:rsid w:val="0049500C"/>
    <w:rsid w:val="00495B96"/>
    <w:rsid w:val="00495CC0"/>
    <w:rsid w:val="0049612C"/>
    <w:rsid w:val="00496C14"/>
    <w:rsid w:val="004976A2"/>
    <w:rsid w:val="00497D90"/>
    <w:rsid w:val="004A023F"/>
    <w:rsid w:val="004A02AB"/>
    <w:rsid w:val="004A093E"/>
    <w:rsid w:val="004A10F0"/>
    <w:rsid w:val="004A16DA"/>
    <w:rsid w:val="004A18FF"/>
    <w:rsid w:val="004A2118"/>
    <w:rsid w:val="004A2192"/>
    <w:rsid w:val="004A2A93"/>
    <w:rsid w:val="004A2E70"/>
    <w:rsid w:val="004A44FC"/>
    <w:rsid w:val="004A4D12"/>
    <w:rsid w:val="004A50D2"/>
    <w:rsid w:val="004A5646"/>
    <w:rsid w:val="004A5B0C"/>
    <w:rsid w:val="004A66A0"/>
    <w:rsid w:val="004A67F9"/>
    <w:rsid w:val="004A6E99"/>
    <w:rsid w:val="004A7A8D"/>
    <w:rsid w:val="004A7DB9"/>
    <w:rsid w:val="004B1408"/>
    <w:rsid w:val="004B1FC2"/>
    <w:rsid w:val="004B21C0"/>
    <w:rsid w:val="004B4DA4"/>
    <w:rsid w:val="004B57AA"/>
    <w:rsid w:val="004B606E"/>
    <w:rsid w:val="004B635B"/>
    <w:rsid w:val="004B64D6"/>
    <w:rsid w:val="004B77A4"/>
    <w:rsid w:val="004B7972"/>
    <w:rsid w:val="004C0D5C"/>
    <w:rsid w:val="004C18B6"/>
    <w:rsid w:val="004C1C1B"/>
    <w:rsid w:val="004C2784"/>
    <w:rsid w:val="004C2A06"/>
    <w:rsid w:val="004C4C57"/>
    <w:rsid w:val="004C510E"/>
    <w:rsid w:val="004C5B65"/>
    <w:rsid w:val="004C5B89"/>
    <w:rsid w:val="004C65F2"/>
    <w:rsid w:val="004C6939"/>
    <w:rsid w:val="004C7542"/>
    <w:rsid w:val="004C788A"/>
    <w:rsid w:val="004D010A"/>
    <w:rsid w:val="004D19EB"/>
    <w:rsid w:val="004D1F4D"/>
    <w:rsid w:val="004D21D1"/>
    <w:rsid w:val="004D2BFB"/>
    <w:rsid w:val="004D33F0"/>
    <w:rsid w:val="004D3452"/>
    <w:rsid w:val="004D68AA"/>
    <w:rsid w:val="004D744B"/>
    <w:rsid w:val="004E00DF"/>
    <w:rsid w:val="004E01D0"/>
    <w:rsid w:val="004E2042"/>
    <w:rsid w:val="004E234B"/>
    <w:rsid w:val="004E2A9E"/>
    <w:rsid w:val="004E2D75"/>
    <w:rsid w:val="004E3181"/>
    <w:rsid w:val="004E3374"/>
    <w:rsid w:val="004E3DA7"/>
    <w:rsid w:val="004E3DF8"/>
    <w:rsid w:val="004E4511"/>
    <w:rsid w:val="004E4DC8"/>
    <w:rsid w:val="004E50DA"/>
    <w:rsid w:val="004E58BA"/>
    <w:rsid w:val="004E75F3"/>
    <w:rsid w:val="004E761B"/>
    <w:rsid w:val="004E77C1"/>
    <w:rsid w:val="004F03C2"/>
    <w:rsid w:val="004F10AA"/>
    <w:rsid w:val="004F3FE6"/>
    <w:rsid w:val="004F4466"/>
    <w:rsid w:val="004F47BE"/>
    <w:rsid w:val="004F4EF4"/>
    <w:rsid w:val="004F6CD0"/>
    <w:rsid w:val="004F7059"/>
    <w:rsid w:val="004F705D"/>
    <w:rsid w:val="004F7083"/>
    <w:rsid w:val="004F7366"/>
    <w:rsid w:val="0050037E"/>
    <w:rsid w:val="00500BCF"/>
    <w:rsid w:val="00502367"/>
    <w:rsid w:val="00502683"/>
    <w:rsid w:val="00503B1C"/>
    <w:rsid w:val="00505CE8"/>
    <w:rsid w:val="00506044"/>
    <w:rsid w:val="005065E1"/>
    <w:rsid w:val="00510678"/>
    <w:rsid w:val="0051082E"/>
    <w:rsid w:val="00513E6F"/>
    <w:rsid w:val="00513F22"/>
    <w:rsid w:val="005140A3"/>
    <w:rsid w:val="00516513"/>
    <w:rsid w:val="00516E7E"/>
    <w:rsid w:val="00516EF7"/>
    <w:rsid w:val="00516F62"/>
    <w:rsid w:val="005175E3"/>
    <w:rsid w:val="0052064B"/>
    <w:rsid w:val="00520852"/>
    <w:rsid w:val="00521059"/>
    <w:rsid w:val="00521B32"/>
    <w:rsid w:val="0052417B"/>
    <w:rsid w:val="005241CD"/>
    <w:rsid w:val="00524939"/>
    <w:rsid w:val="00524A73"/>
    <w:rsid w:val="00525157"/>
    <w:rsid w:val="005251E7"/>
    <w:rsid w:val="00525912"/>
    <w:rsid w:val="00525DB0"/>
    <w:rsid w:val="005260D2"/>
    <w:rsid w:val="0052621E"/>
    <w:rsid w:val="0052647D"/>
    <w:rsid w:val="00527052"/>
    <w:rsid w:val="005276E3"/>
    <w:rsid w:val="005302C4"/>
    <w:rsid w:val="00531E31"/>
    <w:rsid w:val="0053243C"/>
    <w:rsid w:val="00532C2D"/>
    <w:rsid w:val="00533448"/>
    <w:rsid w:val="0053360E"/>
    <w:rsid w:val="00533826"/>
    <w:rsid w:val="00535ED1"/>
    <w:rsid w:val="00536FEC"/>
    <w:rsid w:val="00537319"/>
    <w:rsid w:val="00537823"/>
    <w:rsid w:val="00540461"/>
    <w:rsid w:val="005425BF"/>
    <w:rsid w:val="00542E43"/>
    <w:rsid w:val="0054323C"/>
    <w:rsid w:val="00543D4A"/>
    <w:rsid w:val="00544379"/>
    <w:rsid w:val="00544940"/>
    <w:rsid w:val="0054672F"/>
    <w:rsid w:val="00547841"/>
    <w:rsid w:val="0055114C"/>
    <w:rsid w:val="0055286B"/>
    <w:rsid w:val="00552F46"/>
    <w:rsid w:val="00553339"/>
    <w:rsid w:val="005541FE"/>
    <w:rsid w:val="005544F6"/>
    <w:rsid w:val="00554E0D"/>
    <w:rsid w:val="00554F5B"/>
    <w:rsid w:val="00556177"/>
    <w:rsid w:val="0055685D"/>
    <w:rsid w:val="00556BB3"/>
    <w:rsid w:val="00556C17"/>
    <w:rsid w:val="00556C31"/>
    <w:rsid w:val="00556E54"/>
    <w:rsid w:val="00560020"/>
    <w:rsid w:val="005607D8"/>
    <w:rsid w:val="00562A07"/>
    <w:rsid w:val="0056349E"/>
    <w:rsid w:val="005636D0"/>
    <w:rsid w:val="00563D4A"/>
    <w:rsid w:val="00564A74"/>
    <w:rsid w:val="005653E0"/>
    <w:rsid w:val="0056593A"/>
    <w:rsid w:val="00565D67"/>
    <w:rsid w:val="00565D9C"/>
    <w:rsid w:val="00566B73"/>
    <w:rsid w:val="00566CA5"/>
    <w:rsid w:val="00570E2B"/>
    <w:rsid w:val="00571BF7"/>
    <w:rsid w:val="00572A39"/>
    <w:rsid w:val="00572B19"/>
    <w:rsid w:val="00573804"/>
    <w:rsid w:val="0057382D"/>
    <w:rsid w:val="00573CB5"/>
    <w:rsid w:val="00573F55"/>
    <w:rsid w:val="005749EC"/>
    <w:rsid w:val="00574A42"/>
    <w:rsid w:val="00574CE4"/>
    <w:rsid w:val="00575A45"/>
    <w:rsid w:val="0057612A"/>
    <w:rsid w:val="00577362"/>
    <w:rsid w:val="00577A67"/>
    <w:rsid w:val="00580493"/>
    <w:rsid w:val="00580AE4"/>
    <w:rsid w:val="00581487"/>
    <w:rsid w:val="005815F7"/>
    <w:rsid w:val="00582B7E"/>
    <w:rsid w:val="00582CB8"/>
    <w:rsid w:val="005836E7"/>
    <w:rsid w:val="00583B06"/>
    <w:rsid w:val="00584CAA"/>
    <w:rsid w:val="00584E33"/>
    <w:rsid w:val="00585944"/>
    <w:rsid w:val="005864BC"/>
    <w:rsid w:val="00586740"/>
    <w:rsid w:val="00590110"/>
    <w:rsid w:val="0059045D"/>
    <w:rsid w:val="005906B8"/>
    <w:rsid w:val="00592266"/>
    <w:rsid w:val="0059386C"/>
    <w:rsid w:val="00593BB3"/>
    <w:rsid w:val="00595131"/>
    <w:rsid w:val="00595966"/>
    <w:rsid w:val="00596155"/>
    <w:rsid w:val="005962C3"/>
    <w:rsid w:val="00597600"/>
    <w:rsid w:val="00597B9F"/>
    <w:rsid w:val="00597F8C"/>
    <w:rsid w:val="005A0BB6"/>
    <w:rsid w:val="005A0F44"/>
    <w:rsid w:val="005A1005"/>
    <w:rsid w:val="005A1A74"/>
    <w:rsid w:val="005A1A80"/>
    <w:rsid w:val="005A1F56"/>
    <w:rsid w:val="005A2B8B"/>
    <w:rsid w:val="005A35A1"/>
    <w:rsid w:val="005A3855"/>
    <w:rsid w:val="005A3F59"/>
    <w:rsid w:val="005A4076"/>
    <w:rsid w:val="005A4D5B"/>
    <w:rsid w:val="005A4E78"/>
    <w:rsid w:val="005A4FCC"/>
    <w:rsid w:val="005A5AA7"/>
    <w:rsid w:val="005A6C1D"/>
    <w:rsid w:val="005A6D48"/>
    <w:rsid w:val="005A7472"/>
    <w:rsid w:val="005A7903"/>
    <w:rsid w:val="005A7A58"/>
    <w:rsid w:val="005B105F"/>
    <w:rsid w:val="005B369C"/>
    <w:rsid w:val="005B411B"/>
    <w:rsid w:val="005B47B5"/>
    <w:rsid w:val="005B4A1F"/>
    <w:rsid w:val="005B4A64"/>
    <w:rsid w:val="005B58ED"/>
    <w:rsid w:val="005B611B"/>
    <w:rsid w:val="005B6721"/>
    <w:rsid w:val="005B7810"/>
    <w:rsid w:val="005C0A4C"/>
    <w:rsid w:val="005C10C4"/>
    <w:rsid w:val="005C10C9"/>
    <w:rsid w:val="005C1C45"/>
    <w:rsid w:val="005C2338"/>
    <w:rsid w:val="005C336A"/>
    <w:rsid w:val="005C3996"/>
    <w:rsid w:val="005C3FB3"/>
    <w:rsid w:val="005C4DB2"/>
    <w:rsid w:val="005C5452"/>
    <w:rsid w:val="005C5E1B"/>
    <w:rsid w:val="005C77D3"/>
    <w:rsid w:val="005D035C"/>
    <w:rsid w:val="005D10EF"/>
    <w:rsid w:val="005D11B0"/>
    <w:rsid w:val="005D1E42"/>
    <w:rsid w:val="005D1EF8"/>
    <w:rsid w:val="005D2B45"/>
    <w:rsid w:val="005D2E9B"/>
    <w:rsid w:val="005D3D71"/>
    <w:rsid w:val="005D4876"/>
    <w:rsid w:val="005D6358"/>
    <w:rsid w:val="005D6550"/>
    <w:rsid w:val="005D6C0C"/>
    <w:rsid w:val="005D6C62"/>
    <w:rsid w:val="005E0072"/>
    <w:rsid w:val="005E0F3C"/>
    <w:rsid w:val="005E13E5"/>
    <w:rsid w:val="005E56BE"/>
    <w:rsid w:val="005E58B3"/>
    <w:rsid w:val="005E6494"/>
    <w:rsid w:val="005E64BC"/>
    <w:rsid w:val="005E685F"/>
    <w:rsid w:val="005E6A8A"/>
    <w:rsid w:val="005E7363"/>
    <w:rsid w:val="005E7937"/>
    <w:rsid w:val="005E7F65"/>
    <w:rsid w:val="005F15C7"/>
    <w:rsid w:val="005F1685"/>
    <w:rsid w:val="005F244B"/>
    <w:rsid w:val="005F2E8D"/>
    <w:rsid w:val="005F3F51"/>
    <w:rsid w:val="005F4D65"/>
    <w:rsid w:val="005F4F08"/>
    <w:rsid w:val="005F5428"/>
    <w:rsid w:val="005F56E4"/>
    <w:rsid w:val="005F5CD0"/>
    <w:rsid w:val="005F5D68"/>
    <w:rsid w:val="005F68A5"/>
    <w:rsid w:val="005F72E9"/>
    <w:rsid w:val="005F7320"/>
    <w:rsid w:val="005F7351"/>
    <w:rsid w:val="00600BE4"/>
    <w:rsid w:val="00600BEC"/>
    <w:rsid w:val="00601711"/>
    <w:rsid w:val="00602196"/>
    <w:rsid w:val="00603062"/>
    <w:rsid w:val="0060450A"/>
    <w:rsid w:val="00604B3E"/>
    <w:rsid w:val="006057B4"/>
    <w:rsid w:val="0060592C"/>
    <w:rsid w:val="00605AC6"/>
    <w:rsid w:val="00606500"/>
    <w:rsid w:val="006078B4"/>
    <w:rsid w:val="00607DF2"/>
    <w:rsid w:val="006100C4"/>
    <w:rsid w:val="0061041C"/>
    <w:rsid w:val="00611978"/>
    <w:rsid w:val="00611A09"/>
    <w:rsid w:val="00611D2E"/>
    <w:rsid w:val="00612346"/>
    <w:rsid w:val="00612850"/>
    <w:rsid w:val="00612C60"/>
    <w:rsid w:val="0061334A"/>
    <w:rsid w:val="00613C5D"/>
    <w:rsid w:val="00615D10"/>
    <w:rsid w:val="00617FEB"/>
    <w:rsid w:val="00620687"/>
    <w:rsid w:val="006207D8"/>
    <w:rsid w:val="0062118C"/>
    <w:rsid w:val="006211C1"/>
    <w:rsid w:val="00621921"/>
    <w:rsid w:val="006222DE"/>
    <w:rsid w:val="006238A0"/>
    <w:rsid w:val="006264F3"/>
    <w:rsid w:val="006316B1"/>
    <w:rsid w:val="00631EB1"/>
    <w:rsid w:val="00632544"/>
    <w:rsid w:val="00632F04"/>
    <w:rsid w:val="0063395C"/>
    <w:rsid w:val="00633983"/>
    <w:rsid w:val="00633A94"/>
    <w:rsid w:val="00633C17"/>
    <w:rsid w:val="00635554"/>
    <w:rsid w:val="00636BEE"/>
    <w:rsid w:val="00640705"/>
    <w:rsid w:val="00641EF4"/>
    <w:rsid w:val="006426A0"/>
    <w:rsid w:val="0064365E"/>
    <w:rsid w:val="00644757"/>
    <w:rsid w:val="00646D89"/>
    <w:rsid w:val="00646F64"/>
    <w:rsid w:val="00647A0F"/>
    <w:rsid w:val="00647A6B"/>
    <w:rsid w:val="00647DA2"/>
    <w:rsid w:val="00650066"/>
    <w:rsid w:val="00650D75"/>
    <w:rsid w:val="00650FC5"/>
    <w:rsid w:val="006514CD"/>
    <w:rsid w:val="006540DB"/>
    <w:rsid w:val="00654231"/>
    <w:rsid w:val="006546DD"/>
    <w:rsid w:val="00655586"/>
    <w:rsid w:val="00656C61"/>
    <w:rsid w:val="00656F31"/>
    <w:rsid w:val="00657F34"/>
    <w:rsid w:val="00657FD0"/>
    <w:rsid w:val="006609B8"/>
    <w:rsid w:val="0066404F"/>
    <w:rsid w:val="00664254"/>
    <w:rsid w:val="0066452E"/>
    <w:rsid w:val="0066516F"/>
    <w:rsid w:val="0066548B"/>
    <w:rsid w:val="00666236"/>
    <w:rsid w:val="006667C9"/>
    <w:rsid w:val="00670DED"/>
    <w:rsid w:val="00670E00"/>
    <w:rsid w:val="00672446"/>
    <w:rsid w:val="00672DF8"/>
    <w:rsid w:val="00674454"/>
    <w:rsid w:val="00674EBB"/>
    <w:rsid w:val="006763E8"/>
    <w:rsid w:val="00676838"/>
    <w:rsid w:val="0067760C"/>
    <w:rsid w:val="006827DE"/>
    <w:rsid w:val="0068323A"/>
    <w:rsid w:val="006853BB"/>
    <w:rsid w:val="00685C33"/>
    <w:rsid w:val="00685F01"/>
    <w:rsid w:val="006863D1"/>
    <w:rsid w:val="00686796"/>
    <w:rsid w:val="00687117"/>
    <w:rsid w:val="00690B3E"/>
    <w:rsid w:val="00690C2E"/>
    <w:rsid w:val="00690DAF"/>
    <w:rsid w:val="00693341"/>
    <w:rsid w:val="0069386F"/>
    <w:rsid w:val="00694DE4"/>
    <w:rsid w:val="00696121"/>
    <w:rsid w:val="00697161"/>
    <w:rsid w:val="00697976"/>
    <w:rsid w:val="00697E9C"/>
    <w:rsid w:val="006A2F0D"/>
    <w:rsid w:val="006A5907"/>
    <w:rsid w:val="006A6155"/>
    <w:rsid w:val="006A628A"/>
    <w:rsid w:val="006A6D65"/>
    <w:rsid w:val="006A7130"/>
    <w:rsid w:val="006A791C"/>
    <w:rsid w:val="006B065E"/>
    <w:rsid w:val="006B0CC3"/>
    <w:rsid w:val="006B10D1"/>
    <w:rsid w:val="006B11C6"/>
    <w:rsid w:val="006B151B"/>
    <w:rsid w:val="006B1529"/>
    <w:rsid w:val="006B32A0"/>
    <w:rsid w:val="006B4E35"/>
    <w:rsid w:val="006B55EF"/>
    <w:rsid w:val="006B5B11"/>
    <w:rsid w:val="006B6065"/>
    <w:rsid w:val="006B61E1"/>
    <w:rsid w:val="006B6793"/>
    <w:rsid w:val="006B7040"/>
    <w:rsid w:val="006B7D55"/>
    <w:rsid w:val="006C16BF"/>
    <w:rsid w:val="006C23A8"/>
    <w:rsid w:val="006C32F5"/>
    <w:rsid w:val="006C3831"/>
    <w:rsid w:val="006C45A2"/>
    <w:rsid w:val="006C45D7"/>
    <w:rsid w:val="006C510D"/>
    <w:rsid w:val="006C5B6A"/>
    <w:rsid w:val="006C5C7D"/>
    <w:rsid w:val="006C6813"/>
    <w:rsid w:val="006C68C6"/>
    <w:rsid w:val="006C6B49"/>
    <w:rsid w:val="006C7D70"/>
    <w:rsid w:val="006D08A1"/>
    <w:rsid w:val="006D091C"/>
    <w:rsid w:val="006D3418"/>
    <w:rsid w:val="006D3561"/>
    <w:rsid w:val="006D4C90"/>
    <w:rsid w:val="006D60F0"/>
    <w:rsid w:val="006D62B2"/>
    <w:rsid w:val="006D65B2"/>
    <w:rsid w:val="006D66EA"/>
    <w:rsid w:val="006D7F20"/>
    <w:rsid w:val="006D7F6E"/>
    <w:rsid w:val="006E102C"/>
    <w:rsid w:val="006E3114"/>
    <w:rsid w:val="006E3230"/>
    <w:rsid w:val="006E3289"/>
    <w:rsid w:val="006E3623"/>
    <w:rsid w:val="006E3923"/>
    <w:rsid w:val="006E3A9A"/>
    <w:rsid w:val="006E4E56"/>
    <w:rsid w:val="006E551F"/>
    <w:rsid w:val="006E5618"/>
    <w:rsid w:val="006E7312"/>
    <w:rsid w:val="006E73CF"/>
    <w:rsid w:val="006E7C7C"/>
    <w:rsid w:val="006E7D98"/>
    <w:rsid w:val="006F030B"/>
    <w:rsid w:val="006F0584"/>
    <w:rsid w:val="006F0640"/>
    <w:rsid w:val="006F21A4"/>
    <w:rsid w:val="006F256C"/>
    <w:rsid w:val="006F2952"/>
    <w:rsid w:val="006F2ABD"/>
    <w:rsid w:val="006F2F52"/>
    <w:rsid w:val="006F33AD"/>
    <w:rsid w:val="006F4170"/>
    <w:rsid w:val="006F4433"/>
    <w:rsid w:val="006F4842"/>
    <w:rsid w:val="006F4904"/>
    <w:rsid w:val="006F62AA"/>
    <w:rsid w:val="006F6B75"/>
    <w:rsid w:val="006F6D8D"/>
    <w:rsid w:val="007004F6"/>
    <w:rsid w:val="00701152"/>
    <w:rsid w:val="007011D0"/>
    <w:rsid w:val="00701288"/>
    <w:rsid w:val="00701B7C"/>
    <w:rsid w:val="00701C33"/>
    <w:rsid w:val="00701E23"/>
    <w:rsid w:val="00702B28"/>
    <w:rsid w:val="007032D3"/>
    <w:rsid w:val="00704CFF"/>
    <w:rsid w:val="00705375"/>
    <w:rsid w:val="00706028"/>
    <w:rsid w:val="0070639F"/>
    <w:rsid w:val="007064F4"/>
    <w:rsid w:val="00710B91"/>
    <w:rsid w:val="00711E5F"/>
    <w:rsid w:val="0071296F"/>
    <w:rsid w:val="00712DED"/>
    <w:rsid w:val="00713996"/>
    <w:rsid w:val="00713D3A"/>
    <w:rsid w:val="00714EC8"/>
    <w:rsid w:val="00715A2A"/>
    <w:rsid w:val="00717ABD"/>
    <w:rsid w:val="00717C72"/>
    <w:rsid w:val="0072018E"/>
    <w:rsid w:val="00720229"/>
    <w:rsid w:val="00720B54"/>
    <w:rsid w:val="00723152"/>
    <w:rsid w:val="007259A8"/>
    <w:rsid w:val="00725ED7"/>
    <w:rsid w:val="00726309"/>
    <w:rsid w:val="00727803"/>
    <w:rsid w:val="007301C4"/>
    <w:rsid w:val="007303F7"/>
    <w:rsid w:val="0073132C"/>
    <w:rsid w:val="00731CCD"/>
    <w:rsid w:val="00731DCD"/>
    <w:rsid w:val="00731EF5"/>
    <w:rsid w:val="007324F9"/>
    <w:rsid w:val="00732BAD"/>
    <w:rsid w:val="007343C3"/>
    <w:rsid w:val="00734E74"/>
    <w:rsid w:val="00735B0F"/>
    <w:rsid w:val="00736319"/>
    <w:rsid w:val="00736D04"/>
    <w:rsid w:val="007370C2"/>
    <w:rsid w:val="007377E9"/>
    <w:rsid w:val="007400B4"/>
    <w:rsid w:val="007412EC"/>
    <w:rsid w:val="0074156D"/>
    <w:rsid w:val="00743BBB"/>
    <w:rsid w:val="00744642"/>
    <w:rsid w:val="00744789"/>
    <w:rsid w:val="00747A54"/>
    <w:rsid w:val="00747B71"/>
    <w:rsid w:val="0075104B"/>
    <w:rsid w:val="00752242"/>
    <w:rsid w:val="00752BE7"/>
    <w:rsid w:val="00752D5E"/>
    <w:rsid w:val="00752FA0"/>
    <w:rsid w:val="0075326B"/>
    <w:rsid w:val="00753AA8"/>
    <w:rsid w:val="00753CF6"/>
    <w:rsid w:val="00754AA7"/>
    <w:rsid w:val="007566D5"/>
    <w:rsid w:val="00757236"/>
    <w:rsid w:val="00760AFB"/>
    <w:rsid w:val="0076164F"/>
    <w:rsid w:val="00761B58"/>
    <w:rsid w:val="0076308F"/>
    <w:rsid w:val="00763945"/>
    <w:rsid w:val="00763BC0"/>
    <w:rsid w:val="007650B8"/>
    <w:rsid w:val="0076544B"/>
    <w:rsid w:val="00765761"/>
    <w:rsid w:val="00766054"/>
    <w:rsid w:val="00766753"/>
    <w:rsid w:val="00766BB1"/>
    <w:rsid w:val="00767006"/>
    <w:rsid w:val="00767263"/>
    <w:rsid w:val="00767A0F"/>
    <w:rsid w:val="00770542"/>
    <w:rsid w:val="00771029"/>
    <w:rsid w:val="00771929"/>
    <w:rsid w:val="00772092"/>
    <w:rsid w:val="00772580"/>
    <w:rsid w:val="00772D4D"/>
    <w:rsid w:val="00773727"/>
    <w:rsid w:val="00774058"/>
    <w:rsid w:val="00775440"/>
    <w:rsid w:val="00775767"/>
    <w:rsid w:val="00777463"/>
    <w:rsid w:val="00777540"/>
    <w:rsid w:val="007775B8"/>
    <w:rsid w:val="00777951"/>
    <w:rsid w:val="00777D3B"/>
    <w:rsid w:val="0078096D"/>
    <w:rsid w:val="00780C4D"/>
    <w:rsid w:val="00780CEF"/>
    <w:rsid w:val="007824F3"/>
    <w:rsid w:val="0078359C"/>
    <w:rsid w:val="00786EBB"/>
    <w:rsid w:val="00787AD5"/>
    <w:rsid w:val="00793429"/>
    <w:rsid w:val="0079344C"/>
    <w:rsid w:val="00793E9B"/>
    <w:rsid w:val="00795E2E"/>
    <w:rsid w:val="0079676D"/>
    <w:rsid w:val="007967AB"/>
    <w:rsid w:val="00796E8B"/>
    <w:rsid w:val="007975A0"/>
    <w:rsid w:val="007977D3"/>
    <w:rsid w:val="007A05C4"/>
    <w:rsid w:val="007A091D"/>
    <w:rsid w:val="007A0A6A"/>
    <w:rsid w:val="007A0D6B"/>
    <w:rsid w:val="007A17C4"/>
    <w:rsid w:val="007A1C04"/>
    <w:rsid w:val="007A2C8E"/>
    <w:rsid w:val="007A2D01"/>
    <w:rsid w:val="007A2DE9"/>
    <w:rsid w:val="007A4AA4"/>
    <w:rsid w:val="007A5A0D"/>
    <w:rsid w:val="007A60EC"/>
    <w:rsid w:val="007A633D"/>
    <w:rsid w:val="007A68F7"/>
    <w:rsid w:val="007A6B02"/>
    <w:rsid w:val="007A6F9C"/>
    <w:rsid w:val="007A707F"/>
    <w:rsid w:val="007A7131"/>
    <w:rsid w:val="007B155C"/>
    <w:rsid w:val="007B261E"/>
    <w:rsid w:val="007B369D"/>
    <w:rsid w:val="007B390D"/>
    <w:rsid w:val="007B4FC0"/>
    <w:rsid w:val="007B53A7"/>
    <w:rsid w:val="007B5692"/>
    <w:rsid w:val="007B5B2A"/>
    <w:rsid w:val="007B5CD6"/>
    <w:rsid w:val="007B5FE5"/>
    <w:rsid w:val="007B6BCF"/>
    <w:rsid w:val="007C0825"/>
    <w:rsid w:val="007C15AE"/>
    <w:rsid w:val="007C277B"/>
    <w:rsid w:val="007C2AD2"/>
    <w:rsid w:val="007C372C"/>
    <w:rsid w:val="007C3CA5"/>
    <w:rsid w:val="007C3FA3"/>
    <w:rsid w:val="007C5C86"/>
    <w:rsid w:val="007C5CE3"/>
    <w:rsid w:val="007C634A"/>
    <w:rsid w:val="007C745B"/>
    <w:rsid w:val="007D02CF"/>
    <w:rsid w:val="007D067D"/>
    <w:rsid w:val="007D3445"/>
    <w:rsid w:val="007D4AB1"/>
    <w:rsid w:val="007D5414"/>
    <w:rsid w:val="007D6580"/>
    <w:rsid w:val="007D65CE"/>
    <w:rsid w:val="007D7785"/>
    <w:rsid w:val="007E0058"/>
    <w:rsid w:val="007E1A65"/>
    <w:rsid w:val="007E1E31"/>
    <w:rsid w:val="007E2278"/>
    <w:rsid w:val="007E23E8"/>
    <w:rsid w:val="007E26F9"/>
    <w:rsid w:val="007E3071"/>
    <w:rsid w:val="007E34AF"/>
    <w:rsid w:val="007E3656"/>
    <w:rsid w:val="007E39E1"/>
    <w:rsid w:val="007E3C73"/>
    <w:rsid w:val="007E3FE2"/>
    <w:rsid w:val="007E445F"/>
    <w:rsid w:val="007E6DDA"/>
    <w:rsid w:val="007F052F"/>
    <w:rsid w:val="007F0AE3"/>
    <w:rsid w:val="007F11C3"/>
    <w:rsid w:val="007F130A"/>
    <w:rsid w:val="007F1693"/>
    <w:rsid w:val="007F1C09"/>
    <w:rsid w:val="007F23C8"/>
    <w:rsid w:val="007F386E"/>
    <w:rsid w:val="007F3AFE"/>
    <w:rsid w:val="007F3CB6"/>
    <w:rsid w:val="007F41B3"/>
    <w:rsid w:val="007F44A5"/>
    <w:rsid w:val="007F4BA7"/>
    <w:rsid w:val="007F4DCD"/>
    <w:rsid w:val="007F55C7"/>
    <w:rsid w:val="007F5C0A"/>
    <w:rsid w:val="007F6A7D"/>
    <w:rsid w:val="007F78B6"/>
    <w:rsid w:val="007F7A63"/>
    <w:rsid w:val="00802062"/>
    <w:rsid w:val="00802714"/>
    <w:rsid w:val="00802F98"/>
    <w:rsid w:val="00803F64"/>
    <w:rsid w:val="008046CA"/>
    <w:rsid w:val="00804AFC"/>
    <w:rsid w:val="00804DF4"/>
    <w:rsid w:val="00805A02"/>
    <w:rsid w:val="00806F61"/>
    <w:rsid w:val="008109AE"/>
    <w:rsid w:val="00810D6F"/>
    <w:rsid w:val="00811575"/>
    <w:rsid w:val="008118D8"/>
    <w:rsid w:val="00812231"/>
    <w:rsid w:val="0081305E"/>
    <w:rsid w:val="0081411E"/>
    <w:rsid w:val="00815A0F"/>
    <w:rsid w:val="00815B57"/>
    <w:rsid w:val="00816688"/>
    <w:rsid w:val="00816C27"/>
    <w:rsid w:val="00817CD0"/>
    <w:rsid w:val="00817DC9"/>
    <w:rsid w:val="008225DB"/>
    <w:rsid w:val="00822B71"/>
    <w:rsid w:val="00823E33"/>
    <w:rsid w:val="008240BD"/>
    <w:rsid w:val="00824211"/>
    <w:rsid w:val="00825A3F"/>
    <w:rsid w:val="00826B78"/>
    <w:rsid w:val="00827920"/>
    <w:rsid w:val="00827EC2"/>
    <w:rsid w:val="00830169"/>
    <w:rsid w:val="00830DC9"/>
    <w:rsid w:val="008310B1"/>
    <w:rsid w:val="00831ADD"/>
    <w:rsid w:val="00831D4D"/>
    <w:rsid w:val="008334C9"/>
    <w:rsid w:val="008337DC"/>
    <w:rsid w:val="00834116"/>
    <w:rsid w:val="00834523"/>
    <w:rsid w:val="00834AC9"/>
    <w:rsid w:val="00834C3D"/>
    <w:rsid w:val="0083542D"/>
    <w:rsid w:val="008358F4"/>
    <w:rsid w:val="00836518"/>
    <w:rsid w:val="00837302"/>
    <w:rsid w:val="008374B0"/>
    <w:rsid w:val="00837D9C"/>
    <w:rsid w:val="00840637"/>
    <w:rsid w:val="00840760"/>
    <w:rsid w:val="008414B4"/>
    <w:rsid w:val="008422D8"/>
    <w:rsid w:val="00842606"/>
    <w:rsid w:val="00842A99"/>
    <w:rsid w:val="00842F42"/>
    <w:rsid w:val="00843723"/>
    <w:rsid w:val="00843F24"/>
    <w:rsid w:val="0084402D"/>
    <w:rsid w:val="00845C82"/>
    <w:rsid w:val="00846FE5"/>
    <w:rsid w:val="008502B1"/>
    <w:rsid w:val="00850483"/>
    <w:rsid w:val="00851BC8"/>
    <w:rsid w:val="008520C0"/>
    <w:rsid w:val="00852902"/>
    <w:rsid w:val="00852FA1"/>
    <w:rsid w:val="00853222"/>
    <w:rsid w:val="00854399"/>
    <w:rsid w:val="008545D1"/>
    <w:rsid w:val="00854903"/>
    <w:rsid w:val="00854A3B"/>
    <w:rsid w:val="00854AD1"/>
    <w:rsid w:val="00854C04"/>
    <w:rsid w:val="00855F8B"/>
    <w:rsid w:val="00860804"/>
    <w:rsid w:val="00862A0E"/>
    <w:rsid w:val="008639CB"/>
    <w:rsid w:val="008643ED"/>
    <w:rsid w:val="00864897"/>
    <w:rsid w:val="00864B0F"/>
    <w:rsid w:val="00865A4F"/>
    <w:rsid w:val="00865E62"/>
    <w:rsid w:val="00865F13"/>
    <w:rsid w:val="00866BA8"/>
    <w:rsid w:val="00867AB0"/>
    <w:rsid w:val="0087206F"/>
    <w:rsid w:val="00873089"/>
    <w:rsid w:val="00873319"/>
    <w:rsid w:val="008751FD"/>
    <w:rsid w:val="008756EA"/>
    <w:rsid w:val="008758B4"/>
    <w:rsid w:val="00876ED8"/>
    <w:rsid w:val="00877658"/>
    <w:rsid w:val="008779C7"/>
    <w:rsid w:val="00877CCF"/>
    <w:rsid w:val="0088064F"/>
    <w:rsid w:val="00882A28"/>
    <w:rsid w:val="00882ACC"/>
    <w:rsid w:val="00882B60"/>
    <w:rsid w:val="008835C5"/>
    <w:rsid w:val="008872A8"/>
    <w:rsid w:val="008908DA"/>
    <w:rsid w:val="00891BBE"/>
    <w:rsid w:val="0089324F"/>
    <w:rsid w:val="008946F0"/>
    <w:rsid w:val="008947B5"/>
    <w:rsid w:val="00894AC3"/>
    <w:rsid w:val="00894D8D"/>
    <w:rsid w:val="00895614"/>
    <w:rsid w:val="00895D22"/>
    <w:rsid w:val="0089670D"/>
    <w:rsid w:val="00896D85"/>
    <w:rsid w:val="00897044"/>
    <w:rsid w:val="008A0F24"/>
    <w:rsid w:val="008A1BE7"/>
    <w:rsid w:val="008A1D25"/>
    <w:rsid w:val="008A2A53"/>
    <w:rsid w:val="008A49E3"/>
    <w:rsid w:val="008A4C32"/>
    <w:rsid w:val="008A5529"/>
    <w:rsid w:val="008A68A7"/>
    <w:rsid w:val="008A7B43"/>
    <w:rsid w:val="008B0E5E"/>
    <w:rsid w:val="008B1E25"/>
    <w:rsid w:val="008B3714"/>
    <w:rsid w:val="008B3F32"/>
    <w:rsid w:val="008B4201"/>
    <w:rsid w:val="008B44D8"/>
    <w:rsid w:val="008B4A78"/>
    <w:rsid w:val="008B4B0E"/>
    <w:rsid w:val="008B4D7E"/>
    <w:rsid w:val="008B51C6"/>
    <w:rsid w:val="008B5932"/>
    <w:rsid w:val="008B5A97"/>
    <w:rsid w:val="008B66E2"/>
    <w:rsid w:val="008B74AD"/>
    <w:rsid w:val="008B74B8"/>
    <w:rsid w:val="008B74FB"/>
    <w:rsid w:val="008B7CAF"/>
    <w:rsid w:val="008C027B"/>
    <w:rsid w:val="008C46E1"/>
    <w:rsid w:val="008C4C00"/>
    <w:rsid w:val="008C60BC"/>
    <w:rsid w:val="008C6A27"/>
    <w:rsid w:val="008C6BDC"/>
    <w:rsid w:val="008C6EC4"/>
    <w:rsid w:val="008C6F7C"/>
    <w:rsid w:val="008C79F1"/>
    <w:rsid w:val="008C7BA6"/>
    <w:rsid w:val="008C7F5C"/>
    <w:rsid w:val="008D182F"/>
    <w:rsid w:val="008D2575"/>
    <w:rsid w:val="008D2E60"/>
    <w:rsid w:val="008D3384"/>
    <w:rsid w:val="008D33AF"/>
    <w:rsid w:val="008D4DC4"/>
    <w:rsid w:val="008D5CE0"/>
    <w:rsid w:val="008D71F4"/>
    <w:rsid w:val="008E0FE1"/>
    <w:rsid w:val="008E2116"/>
    <w:rsid w:val="008E2537"/>
    <w:rsid w:val="008E2A12"/>
    <w:rsid w:val="008E2F59"/>
    <w:rsid w:val="008E39B8"/>
    <w:rsid w:val="008E3D7C"/>
    <w:rsid w:val="008E46F5"/>
    <w:rsid w:val="008E52F0"/>
    <w:rsid w:val="008E5468"/>
    <w:rsid w:val="008E5A1D"/>
    <w:rsid w:val="008E63B0"/>
    <w:rsid w:val="008E7C68"/>
    <w:rsid w:val="008F032F"/>
    <w:rsid w:val="008F2350"/>
    <w:rsid w:val="008F511F"/>
    <w:rsid w:val="008F554B"/>
    <w:rsid w:val="008F6504"/>
    <w:rsid w:val="008F7695"/>
    <w:rsid w:val="00901F36"/>
    <w:rsid w:val="0090465F"/>
    <w:rsid w:val="00906849"/>
    <w:rsid w:val="0090721E"/>
    <w:rsid w:val="009107AF"/>
    <w:rsid w:val="00910B58"/>
    <w:rsid w:val="0091110A"/>
    <w:rsid w:val="00911CCA"/>
    <w:rsid w:val="009125E7"/>
    <w:rsid w:val="0091274F"/>
    <w:rsid w:val="0091293D"/>
    <w:rsid w:val="009141BD"/>
    <w:rsid w:val="00915340"/>
    <w:rsid w:val="00915CFD"/>
    <w:rsid w:val="00915EAF"/>
    <w:rsid w:val="0091623B"/>
    <w:rsid w:val="00916940"/>
    <w:rsid w:val="00917589"/>
    <w:rsid w:val="009177A5"/>
    <w:rsid w:val="009178FF"/>
    <w:rsid w:val="00917B27"/>
    <w:rsid w:val="00920928"/>
    <w:rsid w:val="00920C11"/>
    <w:rsid w:val="00921BB9"/>
    <w:rsid w:val="00922C74"/>
    <w:rsid w:val="00923A3F"/>
    <w:rsid w:val="009240A9"/>
    <w:rsid w:val="0092442B"/>
    <w:rsid w:val="00924680"/>
    <w:rsid w:val="00924990"/>
    <w:rsid w:val="00925435"/>
    <w:rsid w:val="0092663C"/>
    <w:rsid w:val="00926EDA"/>
    <w:rsid w:val="00927065"/>
    <w:rsid w:val="009275E9"/>
    <w:rsid w:val="009276DB"/>
    <w:rsid w:val="009277EB"/>
    <w:rsid w:val="009303A4"/>
    <w:rsid w:val="00931C19"/>
    <w:rsid w:val="009329C1"/>
    <w:rsid w:val="00932E7E"/>
    <w:rsid w:val="00933717"/>
    <w:rsid w:val="00933B85"/>
    <w:rsid w:val="00934382"/>
    <w:rsid w:val="00935873"/>
    <w:rsid w:val="0093708E"/>
    <w:rsid w:val="00940524"/>
    <w:rsid w:val="009405CD"/>
    <w:rsid w:val="00943545"/>
    <w:rsid w:val="00945198"/>
    <w:rsid w:val="009458B2"/>
    <w:rsid w:val="00945FD5"/>
    <w:rsid w:val="009479C4"/>
    <w:rsid w:val="00950071"/>
    <w:rsid w:val="00950D27"/>
    <w:rsid w:val="009518D9"/>
    <w:rsid w:val="00951C68"/>
    <w:rsid w:val="00953474"/>
    <w:rsid w:val="00957FA1"/>
    <w:rsid w:val="0096063D"/>
    <w:rsid w:val="0096226B"/>
    <w:rsid w:val="00963417"/>
    <w:rsid w:val="009651C7"/>
    <w:rsid w:val="00965AD4"/>
    <w:rsid w:val="009662A9"/>
    <w:rsid w:val="00966DAD"/>
    <w:rsid w:val="0096726A"/>
    <w:rsid w:val="00967605"/>
    <w:rsid w:val="009704C5"/>
    <w:rsid w:val="009707B5"/>
    <w:rsid w:val="009708E7"/>
    <w:rsid w:val="00970AAC"/>
    <w:rsid w:val="00970C37"/>
    <w:rsid w:val="00971366"/>
    <w:rsid w:val="00971ED9"/>
    <w:rsid w:val="009727A8"/>
    <w:rsid w:val="00972C0B"/>
    <w:rsid w:val="00973A9F"/>
    <w:rsid w:val="00973B9F"/>
    <w:rsid w:val="00974A15"/>
    <w:rsid w:val="00974BBD"/>
    <w:rsid w:val="00974D57"/>
    <w:rsid w:val="00974F72"/>
    <w:rsid w:val="00975E35"/>
    <w:rsid w:val="00976533"/>
    <w:rsid w:val="009767CD"/>
    <w:rsid w:val="00976919"/>
    <w:rsid w:val="00976F95"/>
    <w:rsid w:val="0098039D"/>
    <w:rsid w:val="00980585"/>
    <w:rsid w:val="009811F7"/>
    <w:rsid w:val="009815B8"/>
    <w:rsid w:val="00981A1E"/>
    <w:rsid w:val="00982A0B"/>
    <w:rsid w:val="00982B32"/>
    <w:rsid w:val="00982E62"/>
    <w:rsid w:val="009842F7"/>
    <w:rsid w:val="00986257"/>
    <w:rsid w:val="009862F6"/>
    <w:rsid w:val="00986395"/>
    <w:rsid w:val="00986AD8"/>
    <w:rsid w:val="00990A3F"/>
    <w:rsid w:val="009914AF"/>
    <w:rsid w:val="009921FD"/>
    <w:rsid w:val="00994172"/>
    <w:rsid w:val="00994B3B"/>
    <w:rsid w:val="00994B91"/>
    <w:rsid w:val="00995098"/>
    <w:rsid w:val="00995B02"/>
    <w:rsid w:val="009A06CC"/>
    <w:rsid w:val="009A2B4B"/>
    <w:rsid w:val="009A3617"/>
    <w:rsid w:val="009A3688"/>
    <w:rsid w:val="009A4DB9"/>
    <w:rsid w:val="009A55F4"/>
    <w:rsid w:val="009A59C6"/>
    <w:rsid w:val="009A5C01"/>
    <w:rsid w:val="009A6E25"/>
    <w:rsid w:val="009A75CE"/>
    <w:rsid w:val="009B1885"/>
    <w:rsid w:val="009B1C45"/>
    <w:rsid w:val="009B1CAD"/>
    <w:rsid w:val="009B2B49"/>
    <w:rsid w:val="009B2E64"/>
    <w:rsid w:val="009B34CC"/>
    <w:rsid w:val="009B3671"/>
    <w:rsid w:val="009B3C83"/>
    <w:rsid w:val="009B45D3"/>
    <w:rsid w:val="009B48E4"/>
    <w:rsid w:val="009B54F3"/>
    <w:rsid w:val="009B5B2C"/>
    <w:rsid w:val="009B5EFB"/>
    <w:rsid w:val="009B6BBC"/>
    <w:rsid w:val="009B7477"/>
    <w:rsid w:val="009C19DC"/>
    <w:rsid w:val="009C2B53"/>
    <w:rsid w:val="009C3799"/>
    <w:rsid w:val="009C380A"/>
    <w:rsid w:val="009C3975"/>
    <w:rsid w:val="009C3C81"/>
    <w:rsid w:val="009C3CF0"/>
    <w:rsid w:val="009C3F79"/>
    <w:rsid w:val="009C4B2F"/>
    <w:rsid w:val="009C4CD5"/>
    <w:rsid w:val="009C5C2C"/>
    <w:rsid w:val="009C696F"/>
    <w:rsid w:val="009C69F2"/>
    <w:rsid w:val="009C7E72"/>
    <w:rsid w:val="009D0049"/>
    <w:rsid w:val="009D03CC"/>
    <w:rsid w:val="009D2E4B"/>
    <w:rsid w:val="009D2FC9"/>
    <w:rsid w:val="009D34CD"/>
    <w:rsid w:val="009D3B6A"/>
    <w:rsid w:val="009D4241"/>
    <w:rsid w:val="009D4340"/>
    <w:rsid w:val="009D4E01"/>
    <w:rsid w:val="009D4F9D"/>
    <w:rsid w:val="009D5350"/>
    <w:rsid w:val="009E127D"/>
    <w:rsid w:val="009E169E"/>
    <w:rsid w:val="009E319C"/>
    <w:rsid w:val="009E48E3"/>
    <w:rsid w:val="009E4B62"/>
    <w:rsid w:val="009E5C9A"/>
    <w:rsid w:val="009E7498"/>
    <w:rsid w:val="009E7960"/>
    <w:rsid w:val="009F064B"/>
    <w:rsid w:val="009F2915"/>
    <w:rsid w:val="009F2C8F"/>
    <w:rsid w:val="009F2EF2"/>
    <w:rsid w:val="009F4B61"/>
    <w:rsid w:val="009F5987"/>
    <w:rsid w:val="009F59AF"/>
    <w:rsid w:val="009F5AB2"/>
    <w:rsid w:val="009F607F"/>
    <w:rsid w:val="009F7C38"/>
    <w:rsid w:val="00A003E7"/>
    <w:rsid w:val="00A005A1"/>
    <w:rsid w:val="00A02752"/>
    <w:rsid w:val="00A02F52"/>
    <w:rsid w:val="00A04180"/>
    <w:rsid w:val="00A04E61"/>
    <w:rsid w:val="00A0508C"/>
    <w:rsid w:val="00A056F9"/>
    <w:rsid w:val="00A07B55"/>
    <w:rsid w:val="00A07DDB"/>
    <w:rsid w:val="00A100E6"/>
    <w:rsid w:val="00A11F9C"/>
    <w:rsid w:val="00A127E2"/>
    <w:rsid w:val="00A1319E"/>
    <w:rsid w:val="00A133A2"/>
    <w:rsid w:val="00A133A5"/>
    <w:rsid w:val="00A13431"/>
    <w:rsid w:val="00A150D6"/>
    <w:rsid w:val="00A16C0F"/>
    <w:rsid w:val="00A16E6E"/>
    <w:rsid w:val="00A2005D"/>
    <w:rsid w:val="00A20F96"/>
    <w:rsid w:val="00A22647"/>
    <w:rsid w:val="00A23E2C"/>
    <w:rsid w:val="00A245A0"/>
    <w:rsid w:val="00A2466E"/>
    <w:rsid w:val="00A249D0"/>
    <w:rsid w:val="00A24BA1"/>
    <w:rsid w:val="00A24DF7"/>
    <w:rsid w:val="00A24FF4"/>
    <w:rsid w:val="00A260EC"/>
    <w:rsid w:val="00A262BD"/>
    <w:rsid w:val="00A306E0"/>
    <w:rsid w:val="00A32794"/>
    <w:rsid w:val="00A32A2B"/>
    <w:rsid w:val="00A33885"/>
    <w:rsid w:val="00A34451"/>
    <w:rsid w:val="00A34E1A"/>
    <w:rsid w:val="00A40D4A"/>
    <w:rsid w:val="00A42684"/>
    <w:rsid w:val="00A44998"/>
    <w:rsid w:val="00A455C8"/>
    <w:rsid w:val="00A45CC5"/>
    <w:rsid w:val="00A46314"/>
    <w:rsid w:val="00A478B5"/>
    <w:rsid w:val="00A51B05"/>
    <w:rsid w:val="00A51B9D"/>
    <w:rsid w:val="00A527A9"/>
    <w:rsid w:val="00A54C35"/>
    <w:rsid w:val="00A55167"/>
    <w:rsid w:val="00A57272"/>
    <w:rsid w:val="00A57B37"/>
    <w:rsid w:val="00A604F4"/>
    <w:rsid w:val="00A60580"/>
    <w:rsid w:val="00A60BF7"/>
    <w:rsid w:val="00A621D9"/>
    <w:rsid w:val="00A62259"/>
    <w:rsid w:val="00A628CA"/>
    <w:rsid w:val="00A62E79"/>
    <w:rsid w:val="00A63172"/>
    <w:rsid w:val="00A63DCF"/>
    <w:rsid w:val="00A63E21"/>
    <w:rsid w:val="00A64324"/>
    <w:rsid w:val="00A6486A"/>
    <w:rsid w:val="00A64902"/>
    <w:rsid w:val="00A6543B"/>
    <w:rsid w:val="00A65B00"/>
    <w:rsid w:val="00A66082"/>
    <w:rsid w:val="00A66533"/>
    <w:rsid w:val="00A66B33"/>
    <w:rsid w:val="00A67061"/>
    <w:rsid w:val="00A67B7C"/>
    <w:rsid w:val="00A70323"/>
    <w:rsid w:val="00A70874"/>
    <w:rsid w:val="00A70FF4"/>
    <w:rsid w:val="00A71552"/>
    <w:rsid w:val="00A71D0B"/>
    <w:rsid w:val="00A71F66"/>
    <w:rsid w:val="00A74974"/>
    <w:rsid w:val="00A7519A"/>
    <w:rsid w:val="00A767E4"/>
    <w:rsid w:val="00A772C6"/>
    <w:rsid w:val="00A77BA0"/>
    <w:rsid w:val="00A80415"/>
    <w:rsid w:val="00A80C59"/>
    <w:rsid w:val="00A80E44"/>
    <w:rsid w:val="00A811C5"/>
    <w:rsid w:val="00A81532"/>
    <w:rsid w:val="00A8164B"/>
    <w:rsid w:val="00A818FE"/>
    <w:rsid w:val="00A826A1"/>
    <w:rsid w:val="00A83644"/>
    <w:rsid w:val="00A838B0"/>
    <w:rsid w:val="00A8489D"/>
    <w:rsid w:val="00A84BCA"/>
    <w:rsid w:val="00A85751"/>
    <w:rsid w:val="00A8609B"/>
    <w:rsid w:val="00A8663C"/>
    <w:rsid w:val="00A90F85"/>
    <w:rsid w:val="00A91547"/>
    <w:rsid w:val="00A9246D"/>
    <w:rsid w:val="00A93330"/>
    <w:rsid w:val="00A93EBE"/>
    <w:rsid w:val="00A9488E"/>
    <w:rsid w:val="00A94A9F"/>
    <w:rsid w:val="00A9503E"/>
    <w:rsid w:val="00A95646"/>
    <w:rsid w:val="00A95960"/>
    <w:rsid w:val="00A96DCA"/>
    <w:rsid w:val="00A977F9"/>
    <w:rsid w:val="00AA02C5"/>
    <w:rsid w:val="00AA1447"/>
    <w:rsid w:val="00AA1BEF"/>
    <w:rsid w:val="00AA47DD"/>
    <w:rsid w:val="00AA4EBA"/>
    <w:rsid w:val="00AA59CB"/>
    <w:rsid w:val="00AA68AD"/>
    <w:rsid w:val="00AA73BF"/>
    <w:rsid w:val="00AB10B2"/>
    <w:rsid w:val="00AB1906"/>
    <w:rsid w:val="00AB303E"/>
    <w:rsid w:val="00AB3BAB"/>
    <w:rsid w:val="00AB3BBE"/>
    <w:rsid w:val="00AB3E97"/>
    <w:rsid w:val="00AB44FF"/>
    <w:rsid w:val="00AB49AB"/>
    <w:rsid w:val="00AB4A8C"/>
    <w:rsid w:val="00AB4CEF"/>
    <w:rsid w:val="00AB54D2"/>
    <w:rsid w:val="00AB56CA"/>
    <w:rsid w:val="00AB5920"/>
    <w:rsid w:val="00AB679F"/>
    <w:rsid w:val="00AB6885"/>
    <w:rsid w:val="00AC1203"/>
    <w:rsid w:val="00AC1ACE"/>
    <w:rsid w:val="00AC1FD5"/>
    <w:rsid w:val="00AC2366"/>
    <w:rsid w:val="00AC2833"/>
    <w:rsid w:val="00AC2B3B"/>
    <w:rsid w:val="00AC43C8"/>
    <w:rsid w:val="00AC4965"/>
    <w:rsid w:val="00AC57D1"/>
    <w:rsid w:val="00AC5E80"/>
    <w:rsid w:val="00AC62A1"/>
    <w:rsid w:val="00AC7742"/>
    <w:rsid w:val="00AC7EDD"/>
    <w:rsid w:val="00AD024F"/>
    <w:rsid w:val="00AD0FE9"/>
    <w:rsid w:val="00AD11B4"/>
    <w:rsid w:val="00AD185F"/>
    <w:rsid w:val="00AD1E1D"/>
    <w:rsid w:val="00AD20E1"/>
    <w:rsid w:val="00AD34E5"/>
    <w:rsid w:val="00AD3B35"/>
    <w:rsid w:val="00AD3C50"/>
    <w:rsid w:val="00AD4D2C"/>
    <w:rsid w:val="00AD530C"/>
    <w:rsid w:val="00AD6176"/>
    <w:rsid w:val="00AD7215"/>
    <w:rsid w:val="00AD7588"/>
    <w:rsid w:val="00AD7D45"/>
    <w:rsid w:val="00AD7EE4"/>
    <w:rsid w:val="00AE1637"/>
    <w:rsid w:val="00AE1BA1"/>
    <w:rsid w:val="00AE1FB5"/>
    <w:rsid w:val="00AE2285"/>
    <w:rsid w:val="00AE3F5F"/>
    <w:rsid w:val="00AE3FBD"/>
    <w:rsid w:val="00AE5253"/>
    <w:rsid w:val="00AE5969"/>
    <w:rsid w:val="00AE7D51"/>
    <w:rsid w:val="00AF14DA"/>
    <w:rsid w:val="00AF1E28"/>
    <w:rsid w:val="00AF215B"/>
    <w:rsid w:val="00AF3820"/>
    <w:rsid w:val="00AF44FC"/>
    <w:rsid w:val="00AF4ECA"/>
    <w:rsid w:val="00AF529B"/>
    <w:rsid w:val="00AF5338"/>
    <w:rsid w:val="00AF7F76"/>
    <w:rsid w:val="00B001FD"/>
    <w:rsid w:val="00B00C04"/>
    <w:rsid w:val="00B00CA7"/>
    <w:rsid w:val="00B034BE"/>
    <w:rsid w:val="00B03875"/>
    <w:rsid w:val="00B043C8"/>
    <w:rsid w:val="00B04892"/>
    <w:rsid w:val="00B056AF"/>
    <w:rsid w:val="00B06184"/>
    <w:rsid w:val="00B0669C"/>
    <w:rsid w:val="00B10102"/>
    <w:rsid w:val="00B103F7"/>
    <w:rsid w:val="00B11376"/>
    <w:rsid w:val="00B12B41"/>
    <w:rsid w:val="00B13260"/>
    <w:rsid w:val="00B152D3"/>
    <w:rsid w:val="00B157ED"/>
    <w:rsid w:val="00B159A4"/>
    <w:rsid w:val="00B16B52"/>
    <w:rsid w:val="00B175F7"/>
    <w:rsid w:val="00B22945"/>
    <w:rsid w:val="00B22C24"/>
    <w:rsid w:val="00B23677"/>
    <w:rsid w:val="00B24844"/>
    <w:rsid w:val="00B25725"/>
    <w:rsid w:val="00B2577D"/>
    <w:rsid w:val="00B2612C"/>
    <w:rsid w:val="00B26229"/>
    <w:rsid w:val="00B264A5"/>
    <w:rsid w:val="00B264DF"/>
    <w:rsid w:val="00B26ACE"/>
    <w:rsid w:val="00B30417"/>
    <w:rsid w:val="00B30AA9"/>
    <w:rsid w:val="00B3126D"/>
    <w:rsid w:val="00B32A80"/>
    <w:rsid w:val="00B34F80"/>
    <w:rsid w:val="00B353A0"/>
    <w:rsid w:val="00B35B10"/>
    <w:rsid w:val="00B365AD"/>
    <w:rsid w:val="00B368FB"/>
    <w:rsid w:val="00B3705A"/>
    <w:rsid w:val="00B3717B"/>
    <w:rsid w:val="00B404CA"/>
    <w:rsid w:val="00B40D25"/>
    <w:rsid w:val="00B41A86"/>
    <w:rsid w:val="00B41FAC"/>
    <w:rsid w:val="00B42D25"/>
    <w:rsid w:val="00B4355F"/>
    <w:rsid w:val="00B44343"/>
    <w:rsid w:val="00B44350"/>
    <w:rsid w:val="00B45705"/>
    <w:rsid w:val="00B45B56"/>
    <w:rsid w:val="00B469BA"/>
    <w:rsid w:val="00B470EC"/>
    <w:rsid w:val="00B50712"/>
    <w:rsid w:val="00B50BB9"/>
    <w:rsid w:val="00B50E04"/>
    <w:rsid w:val="00B5204C"/>
    <w:rsid w:val="00B5260C"/>
    <w:rsid w:val="00B52775"/>
    <w:rsid w:val="00B52995"/>
    <w:rsid w:val="00B52E4F"/>
    <w:rsid w:val="00B54567"/>
    <w:rsid w:val="00B55723"/>
    <w:rsid w:val="00B56BD5"/>
    <w:rsid w:val="00B607FB"/>
    <w:rsid w:val="00B60869"/>
    <w:rsid w:val="00B60CB7"/>
    <w:rsid w:val="00B60FD4"/>
    <w:rsid w:val="00B61032"/>
    <w:rsid w:val="00B61E58"/>
    <w:rsid w:val="00B637F9"/>
    <w:rsid w:val="00B63EA4"/>
    <w:rsid w:val="00B658B9"/>
    <w:rsid w:val="00B65B03"/>
    <w:rsid w:val="00B674CD"/>
    <w:rsid w:val="00B711D9"/>
    <w:rsid w:val="00B71D04"/>
    <w:rsid w:val="00B7235B"/>
    <w:rsid w:val="00B7282D"/>
    <w:rsid w:val="00B735D4"/>
    <w:rsid w:val="00B73A47"/>
    <w:rsid w:val="00B73A54"/>
    <w:rsid w:val="00B73C72"/>
    <w:rsid w:val="00B7569C"/>
    <w:rsid w:val="00B757C7"/>
    <w:rsid w:val="00B75F8B"/>
    <w:rsid w:val="00B763EF"/>
    <w:rsid w:val="00B764A1"/>
    <w:rsid w:val="00B7658B"/>
    <w:rsid w:val="00B7662B"/>
    <w:rsid w:val="00B77200"/>
    <w:rsid w:val="00B82AED"/>
    <w:rsid w:val="00B82E54"/>
    <w:rsid w:val="00B83013"/>
    <w:rsid w:val="00B83AA2"/>
    <w:rsid w:val="00B84319"/>
    <w:rsid w:val="00B85064"/>
    <w:rsid w:val="00B85096"/>
    <w:rsid w:val="00B852C7"/>
    <w:rsid w:val="00B8548A"/>
    <w:rsid w:val="00B8615C"/>
    <w:rsid w:val="00B8749B"/>
    <w:rsid w:val="00B8778A"/>
    <w:rsid w:val="00B90019"/>
    <w:rsid w:val="00B91164"/>
    <w:rsid w:val="00B91BA0"/>
    <w:rsid w:val="00B91F23"/>
    <w:rsid w:val="00B91F2F"/>
    <w:rsid w:val="00B929E4"/>
    <w:rsid w:val="00B92B81"/>
    <w:rsid w:val="00B92DB9"/>
    <w:rsid w:val="00B93A0C"/>
    <w:rsid w:val="00B94F4A"/>
    <w:rsid w:val="00B95DFB"/>
    <w:rsid w:val="00B965B4"/>
    <w:rsid w:val="00B973D2"/>
    <w:rsid w:val="00BA03B6"/>
    <w:rsid w:val="00BA0B2D"/>
    <w:rsid w:val="00BA0C16"/>
    <w:rsid w:val="00BA2D82"/>
    <w:rsid w:val="00BA3A9F"/>
    <w:rsid w:val="00BA4025"/>
    <w:rsid w:val="00BA4700"/>
    <w:rsid w:val="00BA4B82"/>
    <w:rsid w:val="00BA4BF0"/>
    <w:rsid w:val="00BA57CF"/>
    <w:rsid w:val="00BA6B55"/>
    <w:rsid w:val="00BA6E97"/>
    <w:rsid w:val="00BA7279"/>
    <w:rsid w:val="00BA755F"/>
    <w:rsid w:val="00BA7FC4"/>
    <w:rsid w:val="00BA7FE2"/>
    <w:rsid w:val="00BB00C7"/>
    <w:rsid w:val="00BB07DC"/>
    <w:rsid w:val="00BB2C0F"/>
    <w:rsid w:val="00BB3305"/>
    <w:rsid w:val="00BB4101"/>
    <w:rsid w:val="00BB6E1F"/>
    <w:rsid w:val="00BC0F71"/>
    <w:rsid w:val="00BC1824"/>
    <w:rsid w:val="00BC2416"/>
    <w:rsid w:val="00BC279A"/>
    <w:rsid w:val="00BC3008"/>
    <w:rsid w:val="00BC30AB"/>
    <w:rsid w:val="00BC46C3"/>
    <w:rsid w:val="00BC472D"/>
    <w:rsid w:val="00BC4FD6"/>
    <w:rsid w:val="00BC5575"/>
    <w:rsid w:val="00BC586E"/>
    <w:rsid w:val="00BC6A8F"/>
    <w:rsid w:val="00BC6E3F"/>
    <w:rsid w:val="00BC7E34"/>
    <w:rsid w:val="00BD00DA"/>
    <w:rsid w:val="00BD016F"/>
    <w:rsid w:val="00BD0A29"/>
    <w:rsid w:val="00BD23C0"/>
    <w:rsid w:val="00BD482D"/>
    <w:rsid w:val="00BD50C8"/>
    <w:rsid w:val="00BD5361"/>
    <w:rsid w:val="00BD57EC"/>
    <w:rsid w:val="00BD5DBB"/>
    <w:rsid w:val="00BD5F11"/>
    <w:rsid w:val="00BD5F54"/>
    <w:rsid w:val="00BE16F5"/>
    <w:rsid w:val="00BE1E5D"/>
    <w:rsid w:val="00BE34A9"/>
    <w:rsid w:val="00BE443E"/>
    <w:rsid w:val="00BE4E4E"/>
    <w:rsid w:val="00BE524A"/>
    <w:rsid w:val="00BE539B"/>
    <w:rsid w:val="00BE59B0"/>
    <w:rsid w:val="00BE5B00"/>
    <w:rsid w:val="00BE645C"/>
    <w:rsid w:val="00BF0A47"/>
    <w:rsid w:val="00BF107A"/>
    <w:rsid w:val="00BF1FB9"/>
    <w:rsid w:val="00BF4026"/>
    <w:rsid w:val="00BF4106"/>
    <w:rsid w:val="00BF678B"/>
    <w:rsid w:val="00BF6F1A"/>
    <w:rsid w:val="00BF71C5"/>
    <w:rsid w:val="00C005B4"/>
    <w:rsid w:val="00C00B69"/>
    <w:rsid w:val="00C011FF"/>
    <w:rsid w:val="00C012D5"/>
    <w:rsid w:val="00C028ED"/>
    <w:rsid w:val="00C034CF"/>
    <w:rsid w:val="00C038B5"/>
    <w:rsid w:val="00C0527D"/>
    <w:rsid w:val="00C05667"/>
    <w:rsid w:val="00C05AC0"/>
    <w:rsid w:val="00C05CDF"/>
    <w:rsid w:val="00C06420"/>
    <w:rsid w:val="00C06EC5"/>
    <w:rsid w:val="00C07618"/>
    <w:rsid w:val="00C0783A"/>
    <w:rsid w:val="00C07E66"/>
    <w:rsid w:val="00C108D3"/>
    <w:rsid w:val="00C10A5E"/>
    <w:rsid w:val="00C114D0"/>
    <w:rsid w:val="00C116FE"/>
    <w:rsid w:val="00C12587"/>
    <w:rsid w:val="00C1269F"/>
    <w:rsid w:val="00C12F3C"/>
    <w:rsid w:val="00C1434A"/>
    <w:rsid w:val="00C1492D"/>
    <w:rsid w:val="00C14F60"/>
    <w:rsid w:val="00C1550E"/>
    <w:rsid w:val="00C16A14"/>
    <w:rsid w:val="00C16BC5"/>
    <w:rsid w:val="00C16FE8"/>
    <w:rsid w:val="00C20524"/>
    <w:rsid w:val="00C206C9"/>
    <w:rsid w:val="00C207B5"/>
    <w:rsid w:val="00C2103B"/>
    <w:rsid w:val="00C21EE4"/>
    <w:rsid w:val="00C21F70"/>
    <w:rsid w:val="00C2202B"/>
    <w:rsid w:val="00C222FB"/>
    <w:rsid w:val="00C2261B"/>
    <w:rsid w:val="00C22815"/>
    <w:rsid w:val="00C23C06"/>
    <w:rsid w:val="00C23C97"/>
    <w:rsid w:val="00C23FDC"/>
    <w:rsid w:val="00C242A2"/>
    <w:rsid w:val="00C24D86"/>
    <w:rsid w:val="00C25022"/>
    <w:rsid w:val="00C2631E"/>
    <w:rsid w:val="00C2711E"/>
    <w:rsid w:val="00C27534"/>
    <w:rsid w:val="00C278D8"/>
    <w:rsid w:val="00C27DA1"/>
    <w:rsid w:val="00C27EF0"/>
    <w:rsid w:val="00C30E44"/>
    <w:rsid w:val="00C32DD7"/>
    <w:rsid w:val="00C3362D"/>
    <w:rsid w:val="00C3400C"/>
    <w:rsid w:val="00C35BCA"/>
    <w:rsid w:val="00C371C1"/>
    <w:rsid w:val="00C37DCE"/>
    <w:rsid w:val="00C4001E"/>
    <w:rsid w:val="00C405AD"/>
    <w:rsid w:val="00C40869"/>
    <w:rsid w:val="00C412D9"/>
    <w:rsid w:val="00C42177"/>
    <w:rsid w:val="00C42A1C"/>
    <w:rsid w:val="00C4332C"/>
    <w:rsid w:val="00C43A95"/>
    <w:rsid w:val="00C45179"/>
    <w:rsid w:val="00C4548F"/>
    <w:rsid w:val="00C45ECF"/>
    <w:rsid w:val="00C4605E"/>
    <w:rsid w:val="00C46E55"/>
    <w:rsid w:val="00C476C7"/>
    <w:rsid w:val="00C47C89"/>
    <w:rsid w:val="00C50357"/>
    <w:rsid w:val="00C50767"/>
    <w:rsid w:val="00C5569F"/>
    <w:rsid w:val="00C55BDC"/>
    <w:rsid w:val="00C5749F"/>
    <w:rsid w:val="00C62F56"/>
    <w:rsid w:val="00C635DB"/>
    <w:rsid w:val="00C63622"/>
    <w:rsid w:val="00C65770"/>
    <w:rsid w:val="00C66A83"/>
    <w:rsid w:val="00C67F31"/>
    <w:rsid w:val="00C702E3"/>
    <w:rsid w:val="00C72024"/>
    <w:rsid w:val="00C7217D"/>
    <w:rsid w:val="00C74976"/>
    <w:rsid w:val="00C755C4"/>
    <w:rsid w:val="00C75B8B"/>
    <w:rsid w:val="00C76462"/>
    <w:rsid w:val="00C76CD9"/>
    <w:rsid w:val="00C77445"/>
    <w:rsid w:val="00C800D4"/>
    <w:rsid w:val="00C81EBF"/>
    <w:rsid w:val="00C81F3B"/>
    <w:rsid w:val="00C820A6"/>
    <w:rsid w:val="00C82785"/>
    <w:rsid w:val="00C8288B"/>
    <w:rsid w:val="00C82AB2"/>
    <w:rsid w:val="00C839DC"/>
    <w:rsid w:val="00C842D7"/>
    <w:rsid w:val="00C84CA1"/>
    <w:rsid w:val="00C85B4C"/>
    <w:rsid w:val="00C85D1E"/>
    <w:rsid w:val="00C86186"/>
    <w:rsid w:val="00C862F4"/>
    <w:rsid w:val="00C86DD4"/>
    <w:rsid w:val="00C926FF"/>
    <w:rsid w:val="00C92EA8"/>
    <w:rsid w:val="00C9342F"/>
    <w:rsid w:val="00C93BE6"/>
    <w:rsid w:val="00C94136"/>
    <w:rsid w:val="00C94A75"/>
    <w:rsid w:val="00C94FDC"/>
    <w:rsid w:val="00C95D7A"/>
    <w:rsid w:val="00C97782"/>
    <w:rsid w:val="00C97BB0"/>
    <w:rsid w:val="00CA02DC"/>
    <w:rsid w:val="00CA0A4B"/>
    <w:rsid w:val="00CA1042"/>
    <w:rsid w:val="00CA1791"/>
    <w:rsid w:val="00CA2FFC"/>
    <w:rsid w:val="00CA311F"/>
    <w:rsid w:val="00CA31BC"/>
    <w:rsid w:val="00CA4624"/>
    <w:rsid w:val="00CA4BFB"/>
    <w:rsid w:val="00CA59B4"/>
    <w:rsid w:val="00CA5FC7"/>
    <w:rsid w:val="00CA6000"/>
    <w:rsid w:val="00CA67E2"/>
    <w:rsid w:val="00CA6CA3"/>
    <w:rsid w:val="00CA70CC"/>
    <w:rsid w:val="00CA7F67"/>
    <w:rsid w:val="00CB1674"/>
    <w:rsid w:val="00CB1FFD"/>
    <w:rsid w:val="00CB2050"/>
    <w:rsid w:val="00CB207D"/>
    <w:rsid w:val="00CB24D1"/>
    <w:rsid w:val="00CB2639"/>
    <w:rsid w:val="00CB2BC9"/>
    <w:rsid w:val="00CB2CF9"/>
    <w:rsid w:val="00CB2DD0"/>
    <w:rsid w:val="00CB3689"/>
    <w:rsid w:val="00CB3FEC"/>
    <w:rsid w:val="00CB40E3"/>
    <w:rsid w:val="00CB412B"/>
    <w:rsid w:val="00CB4593"/>
    <w:rsid w:val="00CC1A64"/>
    <w:rsid w:val="00CC2112"/>
    <w:rsid w:val="00CC238C"/>
    <w:rsid w:val="00CC3307"/>
    <w:rsid w:val="00CC3C62"/>
    <w:rsid w:val="00CC47AA"/>
    <w:rsid w:val="00CC4D39"/>
    <w:rsid w:val="00CC68AD"/>
    <w:rsid w:val="00CC68DA"/>
    <w:rsid w:val="00CC697D"/>
    <w:rsid w:val="00CC73EC"/>
    <w:rsid w:val="00CD04D2"/>
    <w:rsid w:val="00CD10CB"/>
    <w:rsid w:val="00CD36BA"/>
    <w:rsid w:val="00CD3F8E"/>
    <w:rsid w:val="00CD44B6"/>
    <w:rsid w:val="00CD578A"/>
    <w:rsid w:val="00CD7BAE"/>
    <w:rsid w:val="00CE001C"/>
    <w:rsid w:val="00CE0323"/>
    <w:rsid w:val="00CE077A"/>
    <w:rsid w:val="00CE1140"/>
    <w:rsid w:val="00CE11A8"/>
    <w:rsid w:val="00CE16BA"/>
    <w:rsid w:val="00CE4348"/>
    <w:rsid w:val="00CE4978"/>
    <w:rsid w:val="00CE498B"/>
    <w:rsid w:val="00CE4BF1"/>
    <w:rsid w:val="00CE5301"/>
    <w:rsid w:val="00CE5774"/>
    <w:rsid w:val="00CE583C"/>
    <w:rsid w:val="00CE6835"/>
    <w:rsid w:val="00CE693D"/>
    <w:rsid w:val="00CF0695"/>
    <w:rsid w:val="00CF0929"/>
    <w:rsid w:val="00CF211D"/>
    <w:rsid w:val="00CF448C"/>
    <w:rsid w:val="00CF48A8"/>
    <w:rsid w:val="00CF4CB5"/>
    <w:rsid w:val="00CF5026"/>
    <w:rsid w:val="00CF54FF"/>
    <w:rsid w:val="00CF6465"/>
    <w:rsid w:val="00CF6EF3"/>
    <w:rsid w:val="00CF722A"/>
    <w:rsid w:val="00CF7295"/>
    <w:rsid w:val="00CF7878"/>
    <w:rsid w:val="00CF7E74"/>
    <w:rsid w:val="00D00836"/>
    <w:rsid w:val="00D02491"/>
    <w:rsid w:val="00D024D1"/>
    <w:rsid w:val="00D03158"/>
    <w:rsid w:val="00D04BDD"/>
    <w:rsid w:val="00D060EC"/>
    <w:rsid w:val="00D065F0"/>
    <w:rsid w:val="00D066C7"/>
    <w:rsid w:val="00D078E9"/>
    <w:rsid w:val="00D103B1"/>
    <w:rsid w:val="00D105B7"/>
    <w:rsid w:val="00D10663"/>
    <w:rsid w:val="00D10F13"/>
    <w:rsid w:val="00D10F17"/>
    <w:rsid w:val="00D11D2F"/>
    <w:rsid w:val="00D11DE2"/>
    <w:rsid w:val="00D11FA8"/>
    <w:rsid w:val="00D12088"/>
    <w:rsid w:val="00D12E62"/>
    <w:rsid w:val="00D13985"/>
    <w:rsid w:val="00D141F3"/>
    <w:rsid w:val="00D14B55"/>
    <w:rsid w:val="00D15171"/>
    <w:rsid w:val="00D160B3"/>
    <w:rsid w:val="00D16798"/>
    <w:rsid w:val="00D20734"/>
    <w:rsid w:val="00D20840"/>
    <w:rsid w:val="00D21012"/>
    <w:rsid w:val="00D21820"/>
    <w:rsid w:val="00D21939"/>
    <w:rsid w:val="00D23E7B"/>
    <w:rsid w:val="00D24314"/>
    <w:rsid w:val="00D24B5A"/>
    <w:rsid w:val="00D24EAD"/>
    <w:rsid w:val="00D25614"/>
    <w:rsid w:val="00D258D8"/>
    <w:rsid w:val="00D26E7B"/>
    <w:rsid w:val="00D3114C"/>
    <w:rsid w:val="00D317FB"/>
    <w:rsid w:val="00D31857"/>
    <w:rsid w:val="00D31D67"/>
    <w:rsid w:val="00D32065"/>
    <w:rsid w:val="00D32391"/>
    <w:rsid w:val="00D32D22"/>
    <w:rsid w:val="00D32DF5"/>
    <w:rsid w:val="00D32EEE"/>
    <w:rsid w:val="00D33BB2"/>
    <w:rsid w:val="00D33DA8"/>
    <w:rsid w:val="00D34006"/>
    <w:rsid w:val="00D346F9"/>
    <w:rsid w:val="00D34C87"/>
    <w:rsid w:val="00D36C9F"/>
    <w:rsid w:val="00D37C78"/>
    <w:rsid w:val="00D4212B"/>
    <w:rsid w:val="00D42AA2"/>
    <w:rsid w:val="00D445E4"/>
    <w:rsid w:val="00D46455"/>
    <w:rsid w:val="00D46B53"/>
    <w:rsid w:val="00D47EB2"/>
    <w:rsid w:val="00D5068D"/>
    <w:rsid w:val="00D50867"/>
    <w:rsid w:val="00D518D5"/>
    <w:rsid w:val="00D52129"/>
    <w:rsid w:val="00D52441"/>
    <w:rsid w:val="00D526F4"/>
    <w:rsid w:val="00D52F84"/>
    <w:rsid w:val="00D55158"/>
    <w:rsid w:val="00D55469"/>
    <w:rsid w:val="00D55B62"/>
    <w:rsid w:val="00D55D58"/>
    <w:rsid w:val="00D577A5"/>
    <w:rsid w:val="00D57B32"/>
    <w:rsid w:val="00D60590"/>
    <w:rsid w:val="00D61239"/>
    <w:rsid w:val="00D613EE"/>
    <w:rsid w:val="00D622E9"/>
    <w:rsid w:val="00D62442"/>
    <w:rsid w:val="00D6251C"/>
    <w:rsid w:val="00D62D9C"/>
    <w:rsid w:val="00D631AF"/>
    <w:rsid w:val="00D639D1"/>
    <w:rsid w:val="00D63CC7"/>
    <w:rsid w:val="00D64152"/>
    <w:rsid w:val="00D64652"/>
    <w:rsid w:val="00D648A1"/>
    <w:rsid w:val="00D64D7B"/>
    <w:rsid w:val="00D6535B"/>
    <w:rsid w:val="00D6636D"/>
    <w:rsid w:val="00D67775"/>
    <w:rsid w:val="00D679F9"/>
    <w:rsid w:val="00D716D4"/>
    <w:rsid w:val="00D71739"/>
    <w:rsid w:val="00D72AC3"/>
    <w:rsid w:val="00D72B1A"/>
    <w:rsid w:val="00D75476"/>
    <w:rsid w:val="00D763CD"/>
    <w:rsid w:val="00D76F66"/>
    <w:rsid w:val="00D803F3"/>
    <w:rsid w:val="00D81361"/>
    <w:rsid w:val="00D81496"/>
    <w:rsid w:val="00D81504"/>
    <w:rsid w:val="00D82B4C"/>
    <w:rsid w:val="00D83211"/>
    <w:rsid w:val="00D83313"/>
    <w:rsid w:val="00D83C76"/>
    <w:rsid w:val="00D851C5"/>
    <w:rsid w:val="00D856DE"/>
    <w:rsid w:val="00D91D1B"/>
    <w:rsid w:val="00D92784"/>
    <w:rsid w:val="00D92B6C"/>
    <w:rsid w:val="00D95463"/>
    <w:rsid w:val="00D96A1B"/>
    <w:rsid w:val="00D9702B"/>
    <w:rsid w:val="00D972EA"/>
    <w:rsid w:val="00D97605"/>
    <w:rsid w:val="00DA01CE"/>
    <w:rsid w:val="00DA07D3"/>
    <w:rsid w:val="00DA08A1"/>
    <w:rsid w:val="00DA1713"/>
    <w:rsid w:val="00DA199C"/>
    <w:rsid w:val="00DA1C26"/>
    <w:rsid w:val="00DA37CF"/>
    <w:rsid w:val="00DA38F3"/>
    <w:rsid w:val="00DA464D"/>
    <w:rsid w:val="00DA4CFE"/>
    <w:rsid w:val="00DA5589"/>
    <w:rsid w:val="00DA561E"/>
    <w:rsid w:val="00DA57A8"/>
    <w:rsid w:val="00DA6F01"/>
    <w:rsid w:val="00DA7281"/>
    <w:rsid w:val="00DA7870"/>
    <w:rsid w:val="00DB1C2C"/>
    <w:rsid w:val="00DB1EE5"/>
    <w:rsid w:val="00DB2748"/>
    <w:rsid w:val="00DB27F8"/>
    <w:rsid w:val="00DB43DD"/>
    <w:rsid w:val="00DB4824"/>
    <w:rsid w:val="00DB52DE"/>
    <w:rsid w:val="00DB55F2"/>
    <w:rsid w:val="00DB5872"/>
    <w:rsid w:val="00DB626D"/>
    <w:rsid w:val="00DB6BF3"/>
    <w:rsid w:val="00DB6F8B"/>
    <w:rsid w:val="00DB75EA"/>
    <w:rsid w:val="00DB78DB"/>
    <w:rsid w:val="00DB7AA6"/>
    <w:rsid w:val="00DC02FA"/>
    <w:rsid w:val="00DC03CB"/>
    <w:rsid w:val="00DC1685"/>
    <w:rsid w:val="00DC40FD"/>
    <w:rsid w:val="00DC4608"/>
    <w:rsid w:val="00DC4E0A"/>
    <w:rsid w:val="00DC567F"/>
    <w:rsid w:val="00DD020C"/>
    <w:rsid w:val="00DD0B5D"/>
    <w:rsid w:val="00DD0D74"/>
    <w:rsid w:val="00DD2737"/>
    <w:rsid w:val="00DD2ACC"/>
    <w:rsid w:val="00DD3748"/>
    <w:rsid w:val="00DD3A6A"/>
    <w:rsid w:val="00DD51F8"/>
    <w:rsid w:val="00DD7077"/>
    <w:rsid w:val="00DD7230"/>
    <w:rsid w:val="00DD7457"/>
    <w:rsid w:val="00DE067B"/>
    <w:rsid w:val="00DE0753"/>
    <w:rsid w:val="00DE1020"/>
    <w:rsid w:val="00DE1120"/>
    <w:rsid w:val="00DE1EF5"/>
    <w:rsid w:val="00DE553B"/>
    <w:rsid w:val="00DE7320"/>
    <w:rsid w:val="00DE7557"/>
    <w:rsid w:val="00DF1E67"/>
    <w:rsid w:val="00DF3A85"/>
    <w:rsid w:val="00DF3F2F"/>
    <w:rsid w:val="00DF6E68"/>
    <w:rsid w:val="00DF79ED"/>
    <w:rsid w:val="00DF7F25"/>
    <w:rsid w:val="00E0025F"/>
    <w:rsid w:val="00E02339"/>
    <w:rsid w:val="00E0312A"/>
    <w:rsid w:val="00E032AE"/>
    <w:rsid w:val="00E033C5"/>
    <w:rsid w:val="00E03B2F"/>
    <w:rsid w:val="00E04751"/>
    <w:rsid w:val="00E050BF"/>
    <w:rsid w:val="00E05943"/>
    <w:rsid w:val="00E0598A"/>
    <w:rsid w:val="00E05AA0"/>
    <w:rsid w:val="00E06C39"/>
    <w:rsid w:val="00E06F91"/>
    <w:rsid w:val="00E07FD3"/>
    <w:rsid w:val="00E10419"/>
    <w:rsid w:val="00E116ED"/>
    <w:rsid w:val="00E12357"/>
    <w:rsid w:val="00E134A6"/>
    <w:rsid w:val="00E14AD8"/>
    <w:rsid w:val="00E16614"/>
    <w:rsid w:val="00E16BCC"/>
    <w:rsid w:val="00E2047B"/>
    <w:rsid w:val="00E21D0E"/>
    <w:rsid w:val="00E22566"/>
    <w:rsid w:val="00E23C6C"/>
    <w:rsid w:val="00E23D95"/>
    <w:rsid w:val="00E23DB0"/>
    <w:rsid w:val="00E23EC8"/>
    <w:rsid w:val="00E24D95"/>
    <w:rsid w:val="00E2537F"/>
    <w:rsid w:val="00E263C4"/>
    <w:rsid w:val="00E26D1D"/>
    <w:rsid w:val="00E27A29"/>
    <w:rsid w:val="00E30D83"/>
    <w:rsid w:val="00E30FC2"/>
    <w:rsid w:val="00E317EB"/>
    <w:rsid w:val="00E3188D"/>
    <w:rsid w:val="00E31F7C"/>
    <w:rsid w:val="00E33BFE"/>
    <w:rsid w:val="00E33C34"/>
    <w:rsid w:val="00E3495A"/>
    <w:rsid w:val="00E35819"/>
    <w:rsid w:val="00E35ABC"/>
    <w:rsid w:val="00E35E56"/>
    <w:rsid w:val="00E35FC3"/>
    <w:rsid w:val="00E3612D"/>
    <w:rsid w:val="00E36677"/>
    <w:rsid w:val="00E36929"/>
    <w:rsid w:val="00E3728D"/>
    <w:rsid w:val="00E379FE"/>
    <w:rsid w:val="00E40198"/>
    <w:rsid w:val="00E4077C"/>
    <w:rsid w:val="00E40875"/>
    <w:rsid w:val="00E40A75"/>
    <w:rsid w:val="00E410ED"/>
    <w:rsid w:val="00E4128C"/>
    <w:rsid w:val="00E41480"/>
    <w:rsid w:val="00E42845"/>
    <w:rsid w:val="00E42E4B"/>
    <w:rsid w:val="00E43A44"/>
    <w:rsid w:val="00E44B35"/>
    <w:rsid w:val="00E459E4"/>
    <w:rsid w:val="00E45D3F"/>
    <w:rsid w:val="00E46938"/>
    <w:rsid w:val="00E46D6E"/>
    <w:rsid w:val="00E47E64"/>
    <w:rsid w:val="00E5148F"/>
    <w:rsid w:val="00E51991"/>
    <w:rsid w:val="00E51B02"/>
    <w:rsid w:val="00E52883"/>
    <w:rsid w:val="00E5487E"/>
    <w:rsid w:val="00E549A3"/>
    <w:rsid w:val="00E549B0"/>
    <w:rsid w:val="00E559C0"/>
    <w:rsid w:val="00E56107"/>
    <w:rsid w:val="00E563AF"/>
    <w:rsid w:val="00E57963"/>
    <w:rsid w:val="00E57C4A"/>
    <w:rsid w:val="00E62DC1"/>
    <w:rsid w:val="00E6389B"/>
    <w:rsid w:val="00E649FA"/>
    <w:rsid w:val="00E64F44"/>
    <w:rsid w:val="00E65DCE"/>
    <w:rsid w:val="00E6655C"/>
    <w:rsid w:val="00E66607"/>
    <w:rsid w:val="00E70273"/>
    <w:rsid w:val="00E70F48"/>
    <w:rsid w:val="00E7102F"/>
    <w:rsid w:val="00E737FF"/>
    <w:rsid w:val="00E73D74"/>
    <w:rsid w:val="00E74079"/>
    <w:rsid w:val="00E74683"/>
    <w:rsid w:val="00E751CC"/>
    <w:rsid w:val="00E75A04"/>
    <w:rsid w:val="00E7695E"/>
    <w:rsid w:val="00E76DCC"/>
    <w:rsid w:val="00E778E3"/>
    <w:rsid w:val="00E77A34"/>
    <w:rsid w:val="00E80231"/>
    <w:rsid w:val="00E8115E"/>
    <w:rsid w:val="00E81CA4"/>
    <w:rsid w:val="00E828FF"/>
    <w:rsid w:val="00E83249"/>
    <w:rsid w:val="00E8365B"/>
    <w:rsid w:val="00E86AFF"/>
    <w:rsid w:val="00E876CF"/>
    <w:rsid w:val="00E87EBA"/>
    <w:rsid w:val="00E90E33"/>
    <w:rsid w:val="00E913DE"/>
    <w:rsid w:val="00E91BDE"/>
    <w:rsid w:val="00E91F0B"/>
    <w:rsid w:val="00E92329"/>
    <w:rsid w:val="00E92A3E"/>
    <w:rsid w:val="00E92C74"/>
    <w:rsid w:val="00E93424"/>
    <w:rsid w:val="00E9372E"/>
    <w:rsid w:val="00E9380B"/>
    <w:rsid w:val="00E939E2"/>
    <w:rsid w:val="00E94439"/>
    <w:rsid w:val="00E94736"/>
    <w:rsid w:val="00E94DC0"/>
    <w:rsid w:val="00E95437"/>
    <w:rsid w:val="00E9586F"/>
    <w:rsid w:val="00E95B64"/>
    <w:rsid w:val="00E964A8"/>
    <w:rsid w:val="00E96DD9"/>
    <w:rsid w:val="00EA1941"/>
    <w:rsid w:val="00EA1EB7"/>
    <w:rsid w:val="00EA1F67"/>
    <w:rsid w:val="00EA205D"/>
    <w:rsid w:val="00EA254B"/>
    <w:rsid w:val="00EA34E1"/>
    <w:rsid w:val="00EA3E05"/>
    <w:rsid w:val="00EA5B15"/>
    <w:rsid w:val="00EA6C65"/>
    <w:rsid w:val="00EA739F"/>
    <w:rsid w:val="00EB2C80"/>
    <w:rsid w:val="00EB35A5"/>
    <w:rsid w:val="00EB35C1"/>
    <w:rsid w:val="00EB3C1C"/>
    <w:rsid w:val="00EB4E5E"/>
    <w:rsid w:val="00EB551D"/>
    <w:rsid w:val="00EB618B"/>
    <w:rsid w:val="00EB6701"/>
    <w:rsid w:val="00EB75B5"/>
    <w:rsid w:val="00EB7E65"/>
    <w:rsid w:val="00EC05EC"/>
    <w:rsid w:val="00EC1A20"/>
    <w:rsid w:val="00EC384A"/>
    <w:rsid w:val="00EC3AF6"/>
    <w:rsid w:val="00EC3B53"/>
    <w:rsid w:val="00EC52E7"/>
    <w:rsid w:val="00EC547C"/>
    <w:rsid w:val="00EC5C66"/>
    <w:rsid w:val="00EC6CB6"/>
    <w:rsid w:val="00ED1B22"/>
    <w:rsid w:val="00ED3425"/>
    <w:rsid w:val="00ED4D7D"/>
    <w:rsid w:val="00ED5380"/>
    <w:rsid w:val="00ED606D"/>
    <w:rsid w:val="00ED6D29"/>
    <w:rsid w:val="00EE095F"/>
    <w:rsid w:val="00EE138E"/>
    <w:rsid w:val="00EE13FF"/>
    <w:rsid w:val="00EE1ECD"/>
    <w:rsid w:val="00EE3476"/>
    <w:rsid w:val="00EE5C50"/>
    <w:rsid w:val="00EE5D76"/>
    <w:rsid w:val="00EE5F3B"/>
    <w:rsid w:val="00EE6DC7"/>
    <w:rsid w:val="00EE6EAF"/>
    <w:rsid w:val="00EE7D09"/>
    <w:rsid w:val="00EF0189"/>
    <w:rsid w:val="00EF08C6"/>
    <w:rsid w:val="00EF0F43"/>
    <w:rsid w:val="00EF1155"/>
    <w:rsid w:val="00EF4C59"/>
    <w:rsid w:val="00EF4DD3"/>
    <w:rsid w:val="00EF58D1"/>
    <w:rsid w:val="00EF65B5"/>
    <w:rsid w:val="00EF7F07"/>
    <w:rsid w:val="00F01A3F"/>
    <w:rsid w:val="00F01CBC"/>
    <w:rsid w:val="00F02480"/>
    <w:rsid w:val="00F024A8"/>
    <w:rsid w:val="00F0284C"/>
    <w:rsid w:val="00F0290B"/>
    <w:rsid w:val="00F03341"/>
    <w:rsid w:val="00F04B62"/>
    <w:rsid w:val="00F0597B"/>
    <w:rsid w:val="00F115F2"/>
    <w:rsid w:val="00F11724"/>
    <w:rsid w:val="00F12CAA"/>
    <w:rsid w:val="00F12FB1"/>
    <w:rsid w:val="00F15C35"/>
    <w:rsid w:val="00F167DF"/>
    <w:rsid w:val="00F16CE3"/>
    <w:rsid w:val="00F178D8"/>
    <w:rsid w:val="00F20EC2"/>
    <w:rsid w:val="00F230DD"/>
    <w:rsid w:val="00F2427E"/>
    <w:rsid w:val="00F24447"/>
    <w:rsid w:val="00F24BE8"/>
    <w:rsid w:val="00F2520B"/>
    <w:rsid w:val="00F2559D"/>
    <w:rsid w:val="00F255D6"/>
    <w:rsid w:val="00F25AB3"/>
    <w:rsid w:val="00F25DAB"/>
    <w:rsid w:val="00F260BA"/>
    <w:rsid w:val="00F261B4"/>
    <w:rsid w:val="00F27E62"/>
    <w:rsid w:val="00F30585"/>
    <w:rsid w:val="00F3061C"/>
    <w:rsid w:val="00F30799"/>
    <w:rsid w:val="00F342E4"/>
    <w:rsid w:val="00F34FB0"/>
    <w:rsid w:val="00F352EB"/>
    <w:rsid w:val="00F364B8"/>
    <w:rsid w:val="00F41121"/>
    <w:rsid w:val="00F46FAE"/>
    <w:rsid w:val="00F47777"/>
    <w:rsid w:val="00F50295"/>
    <w:rsid w:val="00F51919"/>
    <w:rsid w:val="00F51C6A"/>
    <w:rsid w:val="00F51DC6"/>
    <w:rsid w:val="00F528BE"/>
    <w:rsid w:val="00F536BE"/>
    <w:rsid w:val="00F55E17"/>
    <w:rsid w:val="00F5684A"/>
    <w:rsid w:val="00F60C20"/>
    <w:rsid w:val="00F61709"/>
    <w:rsid w:val="00F64476"/>
    <w:rsid w:val="00F65060"/>
    <w:rsid w:val="00F65394"/>
    <w:rsid w:val="00F65FEB"/>
    <w:rsid w:val="00F66021"/>
    <w:rsid w:val="00F66441"/>
    <w:rsid w:val="00F66806"/>
    <w:rsid w:val="00F669CF"/>
    <w:rsid w:val="00F67D72"/>
    <w:rsid w:val="00F712A6"/>
    <w:rsid w:val="00F71742"/>
    <w:rsid w:val="00F717C6"/>
    <w:rsid w:val="00F71B53"/>
    <w:rsid w:val="00F71DF5"/>
    <w:rsid w:val="00F72198"/>
    <w:rsid w:val="00F7239F"/>
    <w:rsid w:val="00F72599"/>
    <w:rsid w:val="00F72943"/>
    <w:rsid w:val="00F73338"/>
    <w:rsid w:val="00F755DA"/>
    <w:rsid w:val="00F75EAE"/>
    <w:rsid w:val="00F75ED3"/>
    <w:rsid w:val="00F76641"/>
    <w:rsid w:val="00F76DB5"/>
    <w:rsid w:val="00F76DDC"/>
    <w:rsid w:val="00F76E19"/>
    <w:rsid w:val="00F7795B"/>
    <w:rsid w:val="00F8073F"/>
    <w:rsid w:val="00F81029"/>
    <w:rsid w:val="00F82127"/>
    <w:rsid w:val="00F82DBB"/>
    <w:rsid w:val="00F82EBC"/>
    <w:rsid w:val="00F83363"/>
    <w:rsid w:val="00F83C5C"/>
    <w:rsid w:val="00F848EC"/>
    <w:rsid w:val="00F84DE9"/>
    <w:rsid w:val="00F84ED9"/>
    <w:rsid w:val="00F85308"/>
    <w:rsid w:val="00F864D3"/>
    <w:rsid w:val="00F86CF2"/>
    <w:rsid w:val="00F8703A"/>
    <w:rsid w:val="00F901CA"/>
    <w:rsid w:val="00F90C77"/>
    <w:rsid w:val="00F913CB"/>
    <w:rsid w:val="00F916FC"/>
    <w:rsid w:val="00F922DD"/>
    <w:rsid w:val="00F92430"/>
    <w:rsid w:val="00F9281F"/>
    <w:rsid w:val="00F92CE7"/>
    <w:rsid w:val="00F949F0"/>
    <w:rsid w:val="00F94F3A"/>
    <w:rsid w:val="00F9588E"/>
    <w:rsid w:val="00F96DDF"/>
    <w:rsid w:val="00F97178"/>
    <w:rsid w:val="00F9741D"/>
    <w:rsid w:val="00FA0540"/>
    <w:rsid w:val="00FA121C"/>
    <w:rsid w:val="00FA15AA"/>
    <w:rsid w:val="00FA24B9"/>
    <w:rsid w:val="00FA3B77"/>
    <w:rsid w:val="00FA3CFF"/>
    <w:rsid w:val="00FA47E2"/>
    <w:rsid w:val="00FA4EB0"/>
    <w:rsid w:val="00FA54AD"/>
    <w:rsid w:val="00FA696A"/>
    <w:rsid w:val="00FA6E26"/>
    <w:rsid w:val="00FA6FB1"/>
    <w:rsid w:val="00FB023D"/>
    <w:rsid w:val="00FB02A0"/>
    <w:rsid w:val="00FB1127"/>
    <w:rsid w:val="00FB1A4D"/>
    <w:rsid w:val="00FB2A15"/>
    <w:rsid w:val="00FB4335"/>
    <w:rsid w:val="00FB4864"/>
    <w:rsid w:val="00FB488C"/>
    <w:rsid w:val="00FB48C1"/>
    <w:rsid w:val="00FB49B3"/>
    <w:rsid w:val="00FB546E"/>
    <w:rsid w:val="00FB5817"/>
    <w:rsid w:val="00FB5A01"/>
    <w:rsid w:val="00FB5B04"/>
    <w:rsid w:val="00FB5FD0"/>
    <w:rsid w:val="00FB6641"/>
    <w:rsid w:val="00FB6836"/>
    <w:rsid w:val="00FB7201"/>
    <w:rsid w:val="00FC01BB"/>
    <w:rsid w:val="00FC0B3F"/>
    <w:rsid w:val="00FC0F90"/>
    <w:rsid w:val="00FC290F"/>
    <w:rsid w:val="00FC368A"/>
    <w:rsid w:val="00FC487D"/>
    <w:rsid w:val="00FC48A5"/>
    <w:rsid w:val="00FC573C"/>
    <w:rsid w:val="00FC6698"/>
    <w:rsid w:val="00FC6751"/>
    <w:rsid w:val="00FC7C06"/>
    <w:rsid w:val="00FD03AF"/>
    <w:rsid w:val="00FD0BCB"/>
    <w:rsid w:val="00FD0FE7"/>
    <w:rsid w:val="00FD1BAA"/>
    <w:rsid w:val="00FD2544"/>
    <w:rsid w:val="00FD2C9A"/>
    <w:rsid w:val="00FD41EB"/>
    <w:rsid w:val="00FD4F39"/>
    <w:rsid w:val="00FD6383"/>
    <w:rsid w:val="00FD69BD"/>
    <w:rsid w:val="00FD731C"/>
    <w:rsid w:val="00FE004D"/>
    <w:rsid w:val="00FE0B77"/>
    <w:rsid w:val="00FE0F3E"/>
    <w:rsid w:val="00FE0F9A"/>
    <w:rsid w:val="00FE1380"/>
    <w:rsid w:val="00FE1579"/>
    <w:rsid w:val="00FE16FD"/>
    <w:rsid w:val="00FE275A"/>
    <w:rsid w:val="00FE38B7"/>
    <w:rsid w:val="00FE4938"/>
    <w:rsid w:val="00FE50F3"/>
    <w:rsid w:val="00FE6A47"/>
    <w:rsid w:val="00FE7EF6"/>
    <w:rsid w:val="00FF0570"/>
    <w:rsid w:val="00FF1D9E"/>
    <w:rsid w:val="00FF1EDD"/>
    <w:rsid w:val="00FF23E8"/>
    <w:rsid w:val="00FF3026"/>
    <w:rsid w:val="00FF5405"/>
    <w:rsid w:val="012976DC"/>
    <w:rsid w:val="01613908"/>
    <w:rsid w:val="0168EE7E"/>
    <w:rsid w:val="01955C25"/>
    <w:rsid w:val="01AE6C9E"/>
    <w:rsid w:val="01D5637C"/>
    <w:rsid w:val="02CF0701"/>
    <w:rsid w:val="02D16B4D"/>
    <w:rsid w:val="037FA234"/>
    <w:rsid w:val="03C8327B"/>
    <w:rsid w:val="03E0780D"/>
    <w:rsid w:val="0401D4BE"/>
    <w:rsid w:val="04311DEB"/>
    <w:rsid w:val="044A1CE5"/>
    <w:rsid w:val="044F0C98"/>
    <w:rsid w:val="0472A560"/>
    <w:rsid w:val="04B49251"/>
    <w:rsid w:val="04F606E2"/>
    <w:rsid w:val="0575AF18"/>
    <w:rsid w:val="058818E9"/>
    <w:rsid w:val="05991F5E"/>
    <w:rsid w:val="05AD3DAA"/>
    <w:rsid w:val="05B9F44E"/>
    <w:rsid w:val="05BE50FE"/>
    <w:rsid w:val="05E72084"/>
    <w:rsid w:val="06181B84"/>
    <w:rsid w:val="062DEDD4"/>
    <w:rsid w:val="067BB82C"/>
    <w:rsid w:val="06969B4B"/>
    <w:rsid w:val="06AF19DF"/>
    <w:rsid w:val="071931E8"/>
    <w:rsid w:val="075F3353"/>
    <w:rsid w:val="08300CAC"/>
    <w:rsid w:val="0846C779"/>
    <w:rsid w:val="08479540"/>
    <w:rsid w:val="08BF1E13"/>
    <w:rsid w:val="08E30D6C"/>
    <w:rsid w:val="08F2B646"/>
    <w:rsid w:val="0924778B"/>
    <w:rsid w:val="0945ADD5"/>
    <w:rsid w:val="09624561"/>
    <w:rsid w:val="09BDD102"/>
    <w:rsid w:val="0A27D14A"/>
    <w:rsid w:val="0A4596CB"/>
    <w:rsid w:val="0AAB7AB9"/>
    <w:rsid w:val="0AE1F44C"/>
    <w:rsid w:val="0B2BAABC"/>
    <w:rsid w:val="0B31D558"/>
    <w:rsid w:val="0B8FEA8D"/>
    <w:rsid w:val="0B939E82"/>
    <w:rsid w:val="0BBD91D8"/>
    <w:rsid w:val="0BD35A47"/>
    <w:rsid w:val="0C45B3EE"/>
    <w:rsid w:val="0CF8F341"/>
    <w:rsid w:val="0D32DA94"/>
    <w:rsid w:val="0D94AEB2"/>
    <w:rsid w:val="0DB0785C"/>
    <w:rsid w:val="0DD77702"/>
    <w:rsid w:val="0DF3F687"/>
    <w:rsid w:val="0E0A2202"/>
    <w:rsid w:val="0E1D0B17"/>
    <w:rsid w:val="0E2E2C42"/>
    <w:rsid w:val="0ED710F2"/>
    <w:rsid w:val="0F449B30"/>
    <w:rsid w:val="0F53DE23"/>
    <w:rsid w:val="0FC308FC"/>
    <w:rsid w:val="0FD4F601"/>
    <w:rsid w:val="1010A7EC"/>
    <w:rsid w:val="1064A1CA"/>
    <w:rsid w:val="1079DBE4"/>
    <w:rsid w:val="108873A8"/>
    <w:rsid w:val="10CE1EB5"/>
    <w:rsid w:val="11B0BA5B"/>
    <w:rsid w:val="11C4F6C8"/>
    <w:rsid w:val="11EE798A"/>
    <w:rsid w:val="11F14EEB"/>
    <w:rsid w:val="1219A249"/>
    <w:rsid w:val="122C67DE"/>
    <w:rsid w:val="12861C88"/>
    <w:rsid w:val="12A29A27"/>
    <w:rsid w:val="12AEF8FC"/>
    <w:rsid w:val="13636F75"/>
    <w:rsid w:val="1377FED2"/>
    <w:rsid w:val="13900843"/>
    <w:rsid w:val="13E5B400"/>
    <w:rsid w:val="14286BD0"/>
    <w:rsid w:val="14A548E2"/>
    <w:rsid w:val="15363FB5"/>
    <w:rsid w:val="1550A2A4"/>
    <w:rsid w:val="159FC961"/>
    <w:rsid w:val="15DB72BC"/>
    <w:rsid w:val="160A84D8"/>
    <w:rsid w:val="162E0F8A"/>
    <w:rsid w:val="1653D69E"/>
    <w:rsid w:val="1687882C"/>
    <w:rsid w:val="170CF07A"/>
    <w:rsid w:val="175FB583"/>
    <w:rsid w:val="17925F1D"/>
    <w:rsid w:val="17C4CD16"/>
    <w:rsid w:val="17C9B177"/>
    <w:rsid w:val="18B69673"/>
    <w:rsid w:val="19639FC5"/>
    <w:rsid w:val="198A4ACE"/>
    <w:rsid w:val="1A6A9FA7"/>
    <w:rsid w:val="1AF42942"/>
    <w:rsid w:val="1B3D5867"/>
    <w:rsid w:val="1BBA2481"/>
    <w:rsid w:val="1BC1EFB0"/>
    <w:rsid w:val="1BC64869"/>
    <w:rsid w:val="1C1875E6"/>
    <w:rsid w:val="1C239889"/>
    <w:rsid w:val="1C823041"/>
    <w:rsid w:val="1C9AEDEB"/>
    <w:rsid w:val="1CB36B87"/>
    <w:rsid w:val="1CC9A348"/>
    <w:rsid w:val="1CE7AE7D"/>
    <w:rsid w:val="1D0DC7C5"/>
    <w:rsid w:val="1D1357E5"/>
    <w:rsid w:val="1D154A96"/>
    <w:rsid w:val="1D271E0A"/>
    <w:rsid w:val="1DD9246D"/>
    <w:rsid w:val="1E151320"/>
    <w:rsid w:val="1E26453A"/>
    <w:rsid w:val="1EABCFA7"/>
    <w:rsid w:val="1EBE130C"/>
    <w:rsid w:val="1F941552"/>
    <w:rsid w:val="20147A5E"/>
    <w:rsid w:val="202A5767"/>
    <w:rsid w:val="204DBAEB"/>
    <w:rsid w:val="2086F2B5"/>
    <w:rsid w:val="20949C3B"/>
    <w:rsid w:val="20A4AC17"/>
    <w:rsid w:val="20C998F5"/>
    <w:rsid w:val="20CA08FD"/>
    <w:rsid w:val="20D28CA1"/>
    <w:rsid w:val="212F4E7E"/>
    <w:rsid w:val="21DEF962"/>
    <w:rsid w:val="2210C6AE"/>
    <w:rsid w:val="22662075"/>
    <w:rsid w:val="22D4A63C"/>
    <w:rsid w:val="23B23D4F"/>
    <w:rsid w:val="23D84CC1"/>
    <w:rsid w:val="24176A5E"/>
    <w:rsid w:val="2466C741"/>
    <w:rsid w:val="24A639F4"/>
    <w:rsid w:val="24B2DD02"/>
    <w:rsid w:val="24FBFA11"/>
    <w:rsid w:val="25008DC0"/>
    <w:rsid w:val="2556D489"/>
    <w:rsid w:val="25AF75EF"/>
    <w:rsid w:val="25E33428"/>
    <w:rsid w:val="263D2E2D"/>
    <w:rsid w:val="2651E81D"/>
    <w:rsid w:val="268C8687"/>
    <w:rsid w:val="2698F341"/>
    <w:rsid w:val="27069E71"/>
    <w:rsid w:val="270DEB6D"/>
    <w:rsid w:val="272C17E6"/>
    <w:rsid w:val="274E355D"/>
    <w:rsid w:val="275467BA"/>
    <w:rsid w:val="275DA6E3"/>
    <w:rsid w:val="27F15D7A"/>
    <w:rsid w:val="281DB228"/>
    <w:rsid w:val="28283721"/>
    <w:rsid w:val="28293642"/>
    <w:rsid w:val="2861293E"/>
    <w:rsid w:val="288C753B"/>
    <w:rsid w:val="28AC462F"/>
    <w:rsid w:val="28B803FA"/>
    <w:rsid w:val="28E298A8"/>
    <w:rsid w:val="28E5D9DA"/>
    <w:rsid w:val="292E0500"/>
    <w:rsid w:val="2974EBED"/>
    <w:rsid w:val="2989A41B"/>
    <w:rsid w:val="2A9ADAF2"/>
    <w:rsid w:val="2AB2AABD"/>
    <w:rsid w:val="2AE61A85"/>
    <w:rsid w:val="2B412B11"/>
    <w:rsid w:val="2B897CD8"/>
    <w:rsid w:val="2B8BF8C7"/>
    <w:rsid w:val="2BC28351"/>
    <w:rsid w:val="2BC58473"/>
    <w:rsid w:val="2BC82515"/>
    <w:rsid w:val="2BD5E0EB"/>
    <w:rsid w:val="2BDBA752"/>
    <w:rsid w:val="2CBBAA4B"/>
    <w:rsid w:val="2DC2ECC1"/>
    <w:rsid w:val="2DE33211"/>
    <w:rsid w:val="2DFDF6EF"/>
    <w:rsid w:val="2E2BFCA9"/>
    <w:rsid w:val="2E42E08E"/>
    <w:rsid w:val="2E58DE80"/>
    <w:rsid w:val="2E5DE3B1"/>
    <w:rsid w:val="2E68C2B8"/>
    <w:rsid w:val="2EAD7B32"/>
    <w:rsid w:val="2ED74E57"/>
    <w:rsid w:val="2F09B3D5"/>
    <w:rsid w:val="2F83AE3D"/>
    <w:rsid w:val="2FC2263F"/>
    <w:rsid w:val="307CFDA5"/>
    <w:rsid w:val="30CEC0B4"/>
    <w:rsid w:val="3129EAA8"/>
    <w:rsid w:val="317019F2"/>
    <w:rsid w:val="31C4B8B2"/>
    <w:rsid w:val="32B25781"/>
    <w:rsid w:val="3358D520"/>
    <w:rsid w:val="33BD276C"/>
    <w:rsid w:val="3409A4DC"/>
    <w:rsid w:val="340F94D5"/>
    <w:rsid w:val="3446EDC8"/>
    <w:rsid w:val="34800C7F"/>
    <w:rsid w:val="34B006F3"/>
    <w:rsid w:val="355E09CB"/>
    <w:rsid w:val="358404A9"/>
    <w:rsid w:val="35B59A42"/>
    <w:rsid w:val="35BA0A81"/>
    <w:rsid w:val="363995C7"/>
    <w:rsid w:val="377DC7EB"/>
    <w:rsid w:val="37887979"/>
    <w:rsid w:val="37CAD15E"/>
    <w:rsid w:val="38BB2F47"/>
    <w:rsid w:val="38DB22F0"/>
    <w:rsid w:val="38E8193C"/>
    <w:rsid w:val="391DB4F7"/>
    <w:rsid w:val="3924316D"/>
    <w:rsid w:val="394CEB16"/>
    <w:rsid w:val="3960F573"/>
    <w:rsid w:val="39AF594C"/>
    <w:rsid w:val="39CE63F2"/>
    <w:rsid w:val="39E33CAC"/>
    <w:rsid w:val="3A01DC9E"/>
    <w:rsid w:val="3A083778"/>
    <w:rsid w:val="3A6F6803"/>
    <w:rsid w:val="3A75F040"/>
    <w:rsid w:val="3A904CE0"/>
    <w:rsid w:val="3AF8B43D"/>
    <w:rsid w:val="3B59FE74"/>
    <w:rsid w:val="3B5FC544"/>
    <w:rsid w:val="3B6759CC"/>
    <w:rsid w:val="3B7C43AF"/>
    <w:rsid w:val="3BB8A7A8"/>
    <w:rsid w:val="3C12F341"/>
    <w:rsid w:val="3C19EEFA"/>
    <w:rsid w:val="3C76F857"/>
    <w:rsid w:val="3CA8EF78"/>
    <w:rsid w:val="3CB230B7"/>
    <w:rsid w:val="3D09FF33"/>
    <w:rsid w:val="3D0CC090"/>
    <w:rsid w:val="3D29FC85"/>
    <w:rsid w:val="3D50F24E"/>
    <w:rsid w:val="3D883106"/>
    <w:rsid w:val="3D898DC7"/>
    <w:rsid w:val="3D8E1361"/>
    <w:rsid w:val="3D9C15DB"/>
    <w:rsid w:val="3DA4DBC0"/>
    <w:rsid w:val="3DAEDDCE"/>
    <w:rsid w:val="3DF6E2FB"/>
    <w:rsid w:val="3E81F82B"/>
    <w:rsid w:val="3E9CB8DE"/>
    <w:rsid w:val="3EBEC330"/>
    <w:rsid w:val="3F6711FF"/>
    <w:rsid w:val="3FAD3FBB"/>
    <w:rsid w:val="4031A0C3"/>
    <w:rsid w:val="4038EC72"/>
    <w:rsid w:val="40D93530"/>
    <w:rsid w:val="418CEFEA"/>
    <w:rsid w:val="4211DB02"/>
    <w:rsid w:val="4217E353"/>
    <w:rsid w:val="421B5707"/>
    <w:rsid w:val="4255DE6A"/>
    <w:rsid w:val="42637A50"/>
    <w:rsid w:val="42A00C9F"/>
    <w:rsid w:val="42AE2D4C"/>
    <w:rsid w:val="42C74A5C"/>
    <w:rsid w:val="42C9DA0F"/>
    <w:rsid w:val="42F3D4D6"/>
    <w:rsid w:val="43172F23"/>
    <w:rsid w:val="439DB04F"/>
    <w:rsid w:val="43C8B5DF"/>
    <w:rsid w:val="440C844D"/>
    <w:rsid w:val="440D6032"/>
    <w:rsid w:val="442172E2"/>
    <w:rsid w:val="4482AF7D"/>
    <w:rsid w:val="4497DA0B"/>
    <w:rsid w:val="44BB2D1E"/>
    <w:rsid w:val="450B7DBE"/>
    <w:rsid w:val="452E9217"/>
    <w:rsid w:val="464DCBD9"/>
    <w:rsid w:val="470AD541"/>
    <w:rsid w:val="4728F9DC"/>
    <w:rsid w:val="47924B46"/>
    <w:rsid w:val="47BBDA45"/>
    <w:rsid w:val="48401C4E"/>
    <w:rsid w:val="48794310"/>
    <w:rsid w:val="4960AD91"/>
    <w:rsid w:val="49647009"/>
    <w:rsid w:val="4984CA51"/>
    <w:rsid w:val="4A2A0F09"/>
    <w:rsid w:val="4AAFD4C5"/>
    <w:rsid w:val="4AEA7F47"/>
    <w:rsid w:val="4B30D88C"/>
    <w:rsid w:val="4B697B6F"/>
    <w:rsid w:val="4C421511"/>
    <w:rsid w:val="4C575C9E"/>
    <w:rsid w:val="4C72429D"/>
    <w:rsid w:val="4CCC4772"/>
    <w:rsid w:val="4D21E121"/>
    <w:rsid w:val="4D279F14"/>
    <w:rsid w:val="4D7229F0"/>
    <w:rsid w:val="4D803243"/>
    <w:rsid w:val="4D87CC15"/>
    <w:rsid w:val="4DAD7623"/>
    <w:rsid w:val="4DD56EB6"/>
    <w:rsid w:val="4E0A2223"/>
    <w:rsid w:val="4E0C7B78"/>
    <w:rsid w:val="4E0EB1EF"/>
    <w:rsid w:val="4E255AAA"/>
    <w:rsid w:val="4E47ABD2"/>
    <w:rsid w:val="4E4AC512"/>
    <w:rsid w:val="4EBA830A"/>
    <w:rsid w:val="4EC5ED87"/>
    <w:rsid w:val="4F07C41C"/>
    <w:rsid w:val="4F319E4A"/>
    <w:rsid w:val="4F420B9D"/>
    <w:rsid w:val="4F5AF433"/>
    <w:rsid w:val="507932E5"/>
    <w:rsid w:val="509E0AF6"/>
    <w:rsid w:val="50CB27D8"/>
    <w:rsid w:val="50D37D90"/>
    <w:rsid w:val="50E64E22"/>
    <w:rsid w:val="514C017B"/>
    <w:rsid w:val="5182012D"/>
    <w:rsid w:val="51D092BE"/>
    <w:rsid w:val="520EEA9E"/>
    <w:rsid w:val="527C12AC"/>
    <w:rsid w:val="52AF71DA"/>
    <w:rsid w:val="52BAF3FC"/>
    <w:rsid w:val="52CAD8A5"/>
    <w:rsid w:val="537E9868"/>
    <w:rsid w:val="53B82C5A"/>
    <w:rsid w:val="53C7D729"/>
    <w:rsid w:val="53D116CE"/>
    <w:rsid w:val="53FC2652"/>
    <w:rsid w:val="54013DA1"/>
    <w:rsid w:val="54037383"/>
    <w:rsid w:val="54064D1A"/>
    <w:rsid w:val="5436D7EA"/>
    <w:rsid w:val="545C8F6A"/>
    <w:rsid w:val="5460487D"/>
    <w:rsid w:val="546B6844"/>
    <w:rsid w:val="5487E3F8"/>
    <w:rsid w:val="549F6840"/>
    <w:rsid w:val="54BD359C"/>
    <w:rsid w:val="54C8DDAE"/>
    <w:rsid w:val="55835B80"/>
    <w:rsid w:val="55964988"/>
    <w:rsid w:val="55A78F99"/>
    <w:rsid w:val="5625A59D"/>
    <w:rsid w:val="566074F3"/>
    <w:rsid w:val="5704EC37"/>
    <w:rsid w:val="57070E6D"/>
    <w:rsid w:val="5728D670"/>
    <w:rsid w:val="57840DBE"/>
    <w:rsid w:val="57A97C42"/>
    <w:rsid w:val="57CA72C5"/>
    <w:rsid w:val="5885626E"/>
    <w:rsid w:val="58A527A3"/>
    <w:rsid w:val="58AC00AC"/>
    <w:rsid w:val="58D828C9"/>
    <w:rsid w:val="590B18D6"/>
    <w:rsid w:val="590F661B"/>
    <w:rsid w:val="595DF1E3"/>
    <w:rsid w:val="599732D0"/>
    <w:rsid w:val="599E5461"/>
    <w:rsid w:val="59C04819"/>
    <w:rsid w:val="59D2E0E1"/>
    <w:rsid w:val="59F31CE4"/>
    <w:rsid w:val="59F7C6CF"/>
    <w:rsid w:val="5A16F1F6"/>
    <w:rsid w:val="5A2ACA72"/>
    <w:rsid w:val="5A6199E6"/>
    <w:rsid w:val="5A917C5E"/>
    <w:rsid w:val="5AF527A9"/>
    <w:rsid w:val="5B085DC6"/>
    <w:rsid w:val="5B1B9095"/>
    <w:rsid w:val="5B424354"/>
    <w:rsid w:val="5B5E498D"/>
    <w:rsid w:val="5B64A084"/>
    <w:rsid w:val="5B69C1A8"/>
    <w:rsid w:val="5B7E710B"/>
    <w:rsid w:val="5B81C034"/>
    <w:rsid w:val="5B864437"/>
    <w:rsid w:val="5BBFFEBB"/>
    <w:rsid w:val="5BCF49AB"/>
    <w:rsid w:val="5C0E324B"/>
    <w:rsid w:val="5C3E7588"/>
    <w:rsid w:val="5C55FCF7"/>
    <w:rsid w:val="5C5CCC95"/>
    <w:rsid w:val="5C7DAAFB"/>
    <w:rsid w:val="5CF00E7A"/>
    <w:rsid w:val="5D167814"/>
    <w:rsid w:val="5DA4BEC2"/>
    <w:rsid w:val="5DF872CB"/>
    <w:rsid w:val="5E31FF7B"/>
    <w:rsid w:val="5E5148B3"/>
    <w:rsid w:val="5E95BB7F"/>
    <w:rsid w:val="5EB5740B"/>
    <w:rsid w:val="5F157956"/>
    <w:rsid w:val="5F33CEBC"/>
    <w:rsid w:val="5F377FBA"/>
    <w:rsid w:val="5F40F4B2"/>
    <w:rsid w:val="5F5EA9DD"/>
    <w:rsid w:val="5FE0CAD8"/>
    <w:rsid w:val="5FFD6B9C"/>
    <w:rsid w:val="601292CF"/>
    <w:rsid w:val="61403859"/>
    <w:rsid w:val="615F2692"/>
    <w:rsid w:val="618DE24A"/>
    <w:rsid w:val="6198D499"/>
    <w:rsid w:val="62ABFDAE"/>
    <w:rsid w:val="62BD4A3C"/>
    <w:rsid w:val="62CE5DD5"/>
    <w:rsid w:val="62EAFBDC"/>
    <w:rsid w:val="62FD5D0D"/>
    <w:rsid w:val="63159F60"/>
    <w:rsid w:val="63620542"/>
    <w:rsid w:val="6372978A"/>
    <w:rsid w:val="643274EF"/>
    <w:rsid w:val="645E2E70"/>
    <w:rsid w:val="64B07DB1"/>
    <w:rsid w:val="64B0F1AC"/>
    <w:rsid w:val="64CA5ED2"/>
    <w:rsid w:val="65216F2C"/>
    <w:rsid w:val="652417C2"/>
    <w:rsid w:val="6528652B"/>
    <w:rsid w:val="65BF30CF"/>
    <w:rsid w:val="65CFE9FA"/>
    <w:rsid w:val="65D8BF8F"/>
    <w:rsid w:val="66271310"/>
    <w:rsid w:val="66385675"/>
    <w:rsid w:val="667A52EA"/>
    <w:rsid w:val="66930FC7"/>
    <w:rsid w:val="66A68262"/>
    <w:rsid w:val="6764034E"/>
    <w:rsid w:val="67F68554"/>
    <w:rsid w:val="681C195D"/>
    <w:rsid w:val="683B07EC"/>
    <w:rsid w:val="68406A9C"/>
    <w:rsid w:val="68528DE9"/>
    <w:rsid w:val="68A5804A"/>
    <w:rsid w:val="68F01E44"/>
    <w:rsid w:val="68F9CB51"/>
    <w:rsid w:val="69325410"/>
    <w:rsid w:val="695CC00C"/>
    <w:rsid w:val="696AFB77"/>
    <w:rsid w:val="69BD00EA"/>
    <w:rsid w:val="6A02851F"/>
    <w:rsid w:val="6A46BDD6"/>
    <w:rsid w:val="6AADCD0F"/>
    <w:rsid w:val="6AC1365C"/>
    <w:rsid w:val="6B497565"/>
    <w:rsid w:val="6B647038"/>
    <w:rsid w:val="6BAAD9C7"/>
    <w:rsid w:val="6BB2CAEF"/>
    <w:rsid w:val="6BB4B8AA"/>
    <w:rsid w:val="6BF94403"/>
    <w:rsid w:val="6C47E050"/>
    <w:rsid w:val="6C57D44D"/>
    <w:rsid w:val="6C8AFB4B"/>
    <w:rsid w:val="6D8A9EBB"/>
    <w:rsid w:val="6DE17161"/>
    <w:rsid w:val="6E235AC6"/>
    <w:rsid w:val="6E34D001"/>
    <w:rsid w:val="6EAC8C69"/>
    <w:rsid w:val="6F95C8C9"/>
    <w:rsid w:val="6FA72EF3"/>
    <w:rsid w:val="6FEA7E40"/>
    <w:rsid w:val="70664F24"/>
    <w:rsid w:val="70B88EC9"/>
    <w:rsid w:val="71295953"/>
    <w:rsid w:val="713EA8F8"/>
    <w:rsid w:val="71E81ADC"/>
    <w:rsid w:val="7204AD55"/>
    <w:rsid w:val="721C6080"/>
    <w:rsid w:val="7222A673"/>
    <w:rsid w:val="72575A25"/>
    <w:rsid w:val="72615713"/>
    <w:rsid w:val="728AAB32"/>
    <w:rsid w:val="7297140C"/>
    <w:rsid w:val="72B0AA2E"/>
    <w:rsid w:val="7326A877"/>
    <w:rsid w:val="735F3F35"/>
    <w:rsid w:val="73A7E7AA"/>
    <w:rsid w:val="73AD5ACA"/>
    <w:rsid w:val="7417D25F"/>
    <w:rsid w:val="747A220C"/>
    <w:rsid w:val="74BDDD30"/>
    <w:rsid w:val="74EA439A"/>
    <w:rsid w:val="74FA49D7"/>
    <w:rsid w:val="74FAFCE0"/>
    <w:rsid w:val="756701C9"/>
    <w:rsid w:val="75816D80"/>
    <w:rsid w:val="75AD9584"/>
    <w:rsid w:val="75B7C04C"/>
    <w:rsid w:val="75D1EAC5"/>
    <w:rsid w:val="76292029"/>
    <w:rsid w:val="765BD24D"/>
    <w:rsid w:val="76CAAA22"/>
    <w:rsid w:val="7727F031"/>
    <w:rsid w:val="77386877"/>
    <w:rsid w:val="773DB59C"/>
    <w:rsid w:val="775041BE"/>
    <w:rsid w:val="776008A4"/>
    <w:rsid w:val="777D6C5C"/>
    <w:rsid w:val="77A0E75E"/>
    <w:rsid w:val="77A88D4B"/>
    <w:rsid w:val="77F72B95"/>
    <w:rsid w:val="7853FA19"/>
    <w:rsid w:val="7883DEB9"/>
    <w:rsid w:val="78A18D53"/>
    <w:rsid w:val="78A9D63D"/>
    <w:rsid w:val="78CA48C4"/>
    <w:rsid w:val="78DECDA2"/>
    <w:rsid w:val="78E354D0"/>
    <w:rsid w:val="78E74FD0"/>
    <w:rsid w:val="79521127"/>
    <w:rsid w:val="797DEE6B"/>
    <w:rsid w:val="797EA8C9"/>
    <w:rsid w:val="7983F985"/>
    <w:rsid w:val="79848713"/>
    <w:rsid w:val="79C41727"/>
    <w:rsid w:val="79D7DF79"/>
    <w:rsid w:val="7A14816A"/>
    <w:rsid w:val="7AD9FC57"/>
    <w:rsid w:val="7B29C80E"/>
    <w:rsid w:val="7B510559"/>
    <w:rsid w:val="7B518902"/>
    <w:rsid w:val="7B82FE06"/>
    <w:rsid w:val="7BAA1CC7"/>
    <w:rsid w:val="7BBF6BDA"/>
    <w:rsid w:val="7C001EB9"/>
    <w:rsid w:val="7C12DAFE"/>
    <w:rsid w:val="7C2661C2"/>
    <w:rsid w:val="7C2ED8B5"/>
    <w:rsid w:val="7D085008"/>
    <w:rsid w:val="7D4FEA85"/>
    <w:rsid w:val="7DCE6C92"/>
    <w:rsid w:val="7DE9F068"/>
    <w:rsid w:val="7E66DE9F"/>
    <w:rsid w:val="7E7DFBC5"/>
    <w:rsid w:val="7EB4A306"/>
    <w:rsid w:val="7EC5E552"/>
    <w:rsid w:val="7EDA782E"/>
    <w:rsid w:val="7F0FE3BA"/>
    <w:rsid w:val="7FF2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C33C53"/>
  <w15:docId w15:val="{83D65508-B2A1-4975-9C3A-DA17997D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27052"/>
    <w:pPr>
      <w:spacing w:line="240" w:lineRule="atLeast"/>
      <w:ind w:left="567"/>
    </w:pPr>
    <w:rPr>
      <w:rFonts w:ascii="Arial" w:hAnsi="Arial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10ED"/>
    <w:pPr>
      <w:ind w:left="0"/>
      <w:outlineLvl w:val="0"/>
    </w:pPr>
    <w:rPr>
      <w:rFonts w:asciiTheme="minorHAnsi" w:hAnsiTheme="minorHAnsi"/>
      <w:b/>
      <w:sz w:val="28"/>
      <w:szCs w:val="28"/>
      <w:lang w:val="en-AU"/>
    </w:rPr>
  </w:style>
  <w:style w:type="paragraph" w:styleId="Heading2">
    <w:name w:val="heading 2"/>
    <w:basedOn w:val="Normal"/>
    <w:next w:val="Normal"/>
    <w:link w:val="Heading2Char"/>
    <w:unhideWhenUsed/>
    <w:qFormat/>
    <w:rsid w:val="00E410ED"/>
    <w:pPr>
      <w:ind w:left="0"/>
      <w:outlineLvl w:val="1"/>
    </w:pPr>
    <w:rPr>
      <w:rFonts w:asciiTheme="minorHAnsi" w:hAnsiTheme="minorHAnsi"/>
      <w:b/>
      <w:color w:val="365F91" w:themeColor="accent1" w:themeShade="BF"/>
      <w:sz w:val="24"/>
      <w:lang w:val="en-AU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D3C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next w:val="Normal"/>
    <w:qFormat/>
    <w:rsid w:val="0052705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2705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27052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527052"/>
    <w:pPr>
      <w:spacing w:line="240" w:lineRule="atLeast"/>
      <w:ind w:left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270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customStyle="1" w:styleId="BlockLine">
    <w:name w:val="Block Line"/>
    <w:basedOn w:val="Normal"/>
    <w:next w:val="Normal"/>
    <w:rsid w:val="00527052"/>
    <w:pPr>
      <w:pBdr>
        <w:top w:val="single" w:sz="6" w:space="1" w:color="auto"/>
        <w:between w:val="single" w:sz="6" w:space="1" w:color="auto"/>
      </w:pBdr>
      <w:spacing w:before="240" w:line="240" w:lineRule="auto"/>
      <w:ind w:left="1728"/>
    </w:pPr>
    <w:rPr>
      <w:rFonts w:ascii="Times New Roman" w:hAnsi="Times New Roman"/>
      <w:color w:val="000000"/>
      <w:sz w:val="24"/>
      <w:lang w:val="en-AU"/>
    </w:rPr>
  </w:style>
  <w:style w:type="paragraph" w:customStyle="1" w:styleId="TableHeaderText">
    <w:name w:val="Table Header Text"/>
    <w:basedOn w:val="Normal"/>
    <w:rsid w:val="00527052"/>
    <w:pPr>
      <w:spacing w:line="240" w:lineRule="auto"/>
      <w:ind w:left="0"/>
      <w:jc w:val="center"/>
    </w:pPr>
    <w:rPr>
      <w:rFonts w:ascii="Times New Roman" w:hAnsi="Times New Roman"/>
      <w:b/>
      <w:color w:val="000000"/>
      <w:sz w:val="24"/>
      <w:lang w:val="en-NZ"/>
    </w:rPr>
  </w:style>
  <w:style w:type="paragraph" w:customStyle="1" w:styleId="TableText">
    <w:name w:val="Table Text"/>
    <w:basedOn w:val="Normal"/>
    <w:rsid w:val="00527052"/>
    <w:pPr>
      <w:spacing w:line="240" w:lineRule="auto"/>
      <w:ind w:left="0"/>
    </w:pPr>
    <w:rPr>
      <w:rFonts w:ascii="Times New Roman" w:hAnsi="Times New Roman"/>
      <w:color w:val="000000"/>
      <w:sz w:val="24"/>
      <w:lang w:val="en-NZ"/>
    </w:rPr>
  </w:style>
  <w:style w:type="paragraph" w:styleId="BalloonText">
    <w:name w:val="Balloon Text"/>
    <w:basedOn w:val="Normal"/>
    <w:link w:val="BalloonTextChar"/>
    <w:rsid w:val="00597F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7F8C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503B1C"/>
    <w:pPr>
      <w:ind w:left="720"/>
      <w:contextualSpacing/>
    </w:pPr>
  </w:style>
  <w:style w:type="table" w:styleId="Table3Deffects2">
    <w:name w:val="Table 3D effects 2"/>
    <w:basedOn w:val="TableNormal"/>
    <w:rsid w:val="006C32F5"/>
    <w:pPr>
      <w:spacing w:line="240" w:lineRule="atLeast"/>
      <w:ind w:left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4667AC"/>
    <w:rPr>
      <w:rFonts w:ascii="Arial" w:hAnsi="Arial"/>
      <w:lang w:val="en-GB" w:eastAsia="en-US"/>
    </w:rPr>
  </w:style>
  <w:style w:type="paragraph" w:styleId="NoSpacing">
    <w:name w:val="No Spacing"/>
    <w:link w:val="NoSpacingChar"/>
    <w:uiPriority w:val="1"/>
    <w:qFormat/>
    <w:rsid w:val="00441870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41870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rsid w:val="00441870"/>
    <w:rPr>
      <w:rFonts w:ascii="Arial" w:hAnsi="Arial"/>
      <w:lang w:val="en-GB" w:eastAsia="en-US"/>
    </w:rPr>
  </w:style>
  <w:style w:type="character" w:styleId="FootnoteReference">
    <w:name w:val="footnote reference"/>
    <w:rsid w:val="002C4975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2C4975"/>
    <w:pPr>
      <w:spacing w:line="240" w:lineRule="auto"/>
      <w:ind w:left="0"/>
    </w:pPr>
    <w:rPr>
      <w:lang w:val="en-NZ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C4975"/>
    <w:rPr>
      <w:rFonts w:ascii="Arial" w:hAnsi="Arial"/>
      <w:lang w:eastAsia="en-US"/>
    </w:rPr>
  </w:style>
  <w:style w:type="paragraph" w:styleId="NormalWeb">
    <w:name w:val="Normal (Web)"/>
    <w:basedOn w:val="Normal"/>
    <w:uiPriority w:val="99"/>
    <w:rsid w:val="00693341"/>
    <w:pPr>
      <w:spacing w:before="100" w:beforeAutospacing="1" w:after="100" w:afterAutospacing="1" w:line="240" w:lineRule="auto"/>
      <w:ind w:left="0"/>
    </w:pPr>
    <w:rPr>
      <w:rFonts w:ascii="Times New Roman" w:eastAsia="Calibri" w:hAnsi="Times New Roman"/>
      <w:sz w:val="24"/>
      <w:szCs w:val="24"/>
      <w:lang w:val="en-NZ"/>
    </w:rPr>
  </w:style>
  <w:style w:type="character" w:styleId="Hyperlink">
    <w:name w:val="Hyperlink"/>
    <w:basedOn w:val="DefaultParagraphFont"/>
    <w:uiPriority w:val="99"/>
    <w:rsid w:val="00E05AA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EB4E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B4E5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EB4E5E"/>
    <w:rPr>
      <w:rFonts w:ascii="Arial" w:hAnsi="Arial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B4E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B4E5E"/>
    <w:rPr>
      <w:rFonts w:ascii="Arial" w:hAnsi="Arial"/>
      <w:b/>
      <w:bCs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410ED"/>
    <w:rPr>
      <w:rFonts w:asciiTheme="minorHAnsi" w:hAnsiTheme="minorHAnsi"/>
      <w:b/>
      <w:sz w:val="28"/>
      <w:szCs w:val="28"/>
      <w:lang w:val="en-AU" w:eastAsia="en-US"/>
    </w:rPr>
  </w:style>
  <w:style w:type="character" w:customStyle="1" w:styleId="Heading2Char">
    <w:name w:val="Heading 2 Char"/>
    <w:basedOn w:val="DefaultParagraphFont"/>
    <w:link w:val="Heading2"/>
    <w:rsid w:val="00E410ED"/>
    <w:rPr>
      <w:rFonts w:asciiTheme="minorHAnsi" w:hAnsiTheme="minorHAnsi"/>
      <w:b/>
      <w:color w:val="365F91" w:themeColor="accent1" w:themeShade="BF"/>
      <w:sz w:val="24"/>
      <w:lang w:val="en-AU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B4E5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50066"/>
    <w:pPr>
      <w:tabs>
        <w:tab w:val="left" w:pos="10490"/>
        <w:tab w:val="right" w:leader="dot" w:pos="10773"/>
      </w:tabs>
      <w:spacing w:after="120"/>
      <w:ind w:left="200" w:firstLine="226"/>
    </w:pPr>
  </w:style>
  <w:style w:type="paragraph" w:styleId="TOC1">
    <w:name w:val="toc 1"/>
    <w:basedOn w:val="Normal"/>
    <w:next w:val="Normal"/>
    <w:autoRedefine/>
    <w:uiPriority w:val="39"/>
    <w:unhideWhenUsed/>
    <w:rsid w:val="009F7C38"/>
    <w:pPr>
      <w:tabs>
        <w:tab w:val="left" w:pos="10490"/>
        <w:tab w:val="right" w:leader="dot" w:pos="10773"/>
      </w:tabs>
      <w:spacing w:after="120" w:line="240" w:lineRule="auto"/>
      <w:ind w:left="0"/>
    </w:pPr>
  </w:style>
  <w:style w:type="paragraph" w:styleId="Revision">
    <w:name w:val="Revision"/>
    <w:hidden/>
    <w:uiPriority w:val="99"/>
    <w:semiHidden/>
    <w:rsid w:val="002274BD"/>
    <w:rPr>
      <w:rFonts w:ascii="Arial" w:hAnsi="Arial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6C6813"/>
    <w:rPr>
      <w:color w:val="800080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453756"/>
    <w:pPr>
      <w:ind w:left="400"/>
    </w:pPr>
  </w:style>
  <w:style w:type="paragraph" w:styleId="TOC4">
    <w:name w:val="toc 4"/>
    <w:basedOn w:val="Normal"/>
    <w:next w:val="Normal"/>
    <w:autoRedefine/>
    <w:unhideWhenUsed/>
    <w:rsid w:val="00453756"/>
    <w:pPr>
      <w:ind w:left="600"/>
    </w:pPr>
  </w:style>
  <w:style w:type="paragraph" w:styleId="TOC5">
    <w:name w:val="toc 5"/>
    <w:basedOn w:val="Normal"/>
    <w:next w:val="Normal"/>
    <w:autoRedefine/>
    <w:unhideWhenUsed/>
    <w:rsid w:val="00453756"/>
    <w:pPr>
      <w:ind w:left="800"/>
    </w:pPr>
  </w:style>
  <w:style w:type="paragraph" w:styleId="TOC6">
    <w:name w:val="toc 6"/>
    <w:basedOn w:val="Normal"/>
    <w:next w:val="Normal"/>
    <w:autoRedefine/>
    <w:unhideWhenUsed/>
    <w:rsid w:val="00453756"/>
    <w:pPr>
      <w:ind w:left="1000"/>
    </w:pPr>
  </w:style>
  <w:style w:type="paragraph" w:styleId="TOC7">
    <w:name w:val="toc 7"/>
    <w:basedOn w:val="Normal"/>
    <w:next w:val="Normal"/>
    <w:autoRedefine/>
    <w:unhideWhenUsed/>
    <w:rsid w:val="00453756"/>
    <w:pPr>
      <w:ind w:left="1200"/>
    </w:pPr>
  </w:style>
  <w:style w:type="paragraph" w:styleId="TOC8">
    <w:name w:val="toc 8"/>
    <w:basedOn w:val="Normal"/>
    <w:next w:val="Normal"/>
    <w:autoRedefine/>
    <w:unhideWhenUsed/>
    <w:rsid w:val="00453756"/>
    <w:pPr>
      <w:ind w:left="1400"/>
    </w:pPr>
  </w:style>
  <w:style w:type="paragraph" w:styleId="TOC9">
    <w:name w:val="toc 9"/>
    <w:basedOn w:val="Normal"/>
    <w:next w:val="Normal"/>
    <w:autoRedefine/>
    <w:unhideWhenUsed/>
    <w:rsid w:val="00453756"/>
    <w:pPr>
      <w:ind w:left="1600"/>
    </w:pPr>
  </w:style>
  <w:style w:type="character" w:styleId="PageNumber">
    <w:name w:val="page number"/>
    <w:basedOn w:val="DefaultParagraphFont"/>
    <w:semiHidden/>
    <w:unhideWhenUsed/>
    <w:rsid w:val="0081305E"/>
  </w:style>
  <w:style w:type="character" w:styleId="Strong">
    <w:name w:val="Strong"/>
    <w:basedOn w:val="DefaultParagraphFont"/>
    <w:uiPriority w:val="22"/>
    <w:qFormat/>
    <w:rsid w:val="002A26D5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1579"/>
    <w:rPr>
      <w:color w:val="605E5C"/>
      <w:shd w:val="clear" w:color="auto" w:fill="E1DFDD"/>
    </w:rPr>
  </w:style>
  <w:style w:type="character" w:customStyle="1" w:styleId="dfm-title">
    <w:name w:val="dfm-title"/>
    <w:basedOn w:val="DefaultParagraphFont"/>
    <w:rsid w:val="00EC547C"/>
  </w:style>
  <w:style w:type="paragraph" w:styleId="Bibliography">
    <w:name w:val="Bibliography"/>
    <w:basedOn w:val="Normal"/>
    <w:next w:val="Normal"/>
    <w:uiPriority w:val="37"/>
    <w:unhideWhenUsed/>
    <w:rsid w:val="0046118E"/>
  </w:style>
  <w:style w:type="character" w:customStyle="1" w:styleId="Heading3Char">
    <w:name w:val="Heading 3 Char"/>
    <w:basedOn w:val="DefaultParagraphFont"/>
    <w:link w:val="Heading3"/>
    <w:semiHidden/>
    <w:rsid w:val="00AD3C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F922DD"/>
    <w:pPr>
      <w:spacing w:before="100" w:beforeAutospacing="1" w:after="100" w:afterAutospacing="1" w:line="240" w:lineRule="auto"/>
      <w:ind w:left="0"/>
    </w:pPr>
    <w:rPr>
      <w:rFonts w:ascii="Times New Roman" w:hAnsi="Times New Roman"/>
      <w:sz w:val="24"/>
      <w:szCs w:val="24"/>
      <w:lang w:eastAsia="en-GB" w:bidi="my-MM"/>
    </w:rPr>
  </w:style>
  <w:style w:type="character" w:customStyle="1" w:styleId="normaltextrun">
    <w:name w:val="normaltextrun"/>
    <w:basedOn w:val="DefaultParagraphFont"/>
    <w:rsid w:val="00F922DD"/>
  </w:style>
  <w:style w:type="character" w:customStyle="1" w:styleId="eop">
    <w:name w:val="eop"/>
    <w:basedOn w:val="DefaultParagraphFont"/>
    <w:rsid w:val="00F922DD"/>
  </w:style>
  <w:style w:type="paragraph" w:styleId="Caption">
    <w:name w:val="caption"/>
    <w:basedOn w:val="Normal"/>
    <w:next w:val="Normal"/>
    <w:unhideWhenUsed/>
    <w:qFormat/>
    <w:rsid w:val="00381A0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F3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6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26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76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94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84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177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174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7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69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40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56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60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83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6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36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16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54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38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634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2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4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3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90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72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39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84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604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5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hyperlink" Target="https://gisanddata.maps.arcgis.com/apps/opsdashboard/index.html" TargetMode="External"/><Relationship Id="rId39" Type="http://schemas.openxmlformats.org/officeDocument/2006/relationships/hyperlink" Target="https://solidarites-sante.gouv.fr/soins-et-maladies/maladies/maladies-infectieuses/coronavirus/coronavirus-PS" TargetMode="External"/><Relationship Id="rId21" Type="http://schemas.openxmlformats.org/officeDocument/2006/relationships/hyperlink" Target="https://www.rpharms.com/resources/pharmacy-guides/wuhan-novel-coronavirus" TargetMode="External"/><Relationship Id="rId34" Type="http://schemas.openxmlformats.org/officeDocument/2006/relationships/hyperlink" Target="http://www.zgys.org/ch/reader/view_news.aspx?id=20200128200338001&amp;category_id=zxxx" TargetMode="External"/><Relationship Id="rId42" Type="http://schemas.openxmlformats.org/officeDocument/2006/relationships/hyperlink" Target="https://www.santepubliquefrance.fr/content/download/227118/2491785" TargetMode="External"/><Relationship Id="rId47" Type="http://schemas.openxmlformats.org/officeDocument/2006/relationships/hyperlink" Target="https://www.interfax.ru/chronicle/novyj-koronavirus-v-kitae.html" TargetMode="External"/><Relationship Id="rId50" Type="http://schemas.openxmlformats.org/officeDocument/2006/relationships/hyperlink" Target="https://www.portalfarma.com/Profesionales/campanaspf/Asesoramiento-salud-publica/infeccion-coronavirus-2019-nCoV/Documents/Informacion-poblacion-general-Coronavirus.pdf" TargetMode="External"/><Relationship Id="rId55" Type="http://schemas.openxmlformats.org/officeDocument/2006/relationships/hyperlink" Target="https://www.gob.mx/salud/documentos/nuevo-coronavirus" TargetMode="External"/><Relationship Id="rId63" Type="http://schemas.openxmlformats.org/officeDocument/2006/relationships/fontTable" Target="fontTable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://www.moph.gov.lb" TargetMode="External"/><Relationship Id="rId11" Type="http://schemas.openxmlformats.org/officeDocument/2006/relationships/footnotes" Target="footnotes.xml"/><Relationship Id="rId24" Type="http://schemas.openxmlformats.org/officeDocument/2006/relationships/hyperlink" Target="https://www.cdc.gov/coronavirus/2019-ncov/index.html" TargetMode="External"/><Relationship Id="rId32" Type="http://schemas.openxmlformats.org/officeDocument/2006/relationships/hyperlink" Target="http://www.nhc.gov.cn/xcs/zhengcwj/list_gzbd.shtml" TargetMode="External"/><Relationship Id="rId37" Type="http://schemas.openxmlformats.org/officeDocument/2006/relationships/hyperlink" Target="https://www.rivm.nl/coronavirus/nieuw-coronavirus-in-China/Chinese" TargetMode="External"/><Relationship Id="rId40" Type="http://schemas.openxmlformats.org/officeDocument/2006/relationships/hyperlink" Target="https://www.santepubliquefrance.fr/maladies-et-traumatismes/maladies-et-infections-respiratoires/infection-a-coronavirus/articles/cas-de-pneumonies-associees-a-un-nouveau-coronavirus-2019-ncov-a-wuhan-en-chine" TargetMode="External"/><Relationship Id="rId45" Type="http://schemas.openxmlformats.org/officeDocument/2006/relationships/hyperlink" Target="https://saude.gov.br/saude-de-a-z/novocoronavirus" TargetMode="External"/><Relationship Id="rId53" Type="http://schemas.openxmlformats.org/officeDocument/2006/relationships/hyperlink" Target="https://www.minsal.cl/nuevo-coronavirus-2019-ncov/" TargetMode="External"/><Relationship Id="rId58" Type="http://schemas.openxmlformats.org/officeDocument/2006/relationships/hyperlink" Target="https://www.folkhalsomyndigheten.se/smittskydd-beredskap/smittsamma-sjukdomar/coronavirus/fragor-och-svar-om-nytt-coronavirus/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mailto:fip@fip.org" TargetMode="External"/><Relationship Id="rId19" Type="http://schemas.openxmlformats.org/officeDocument/2006/relationships/footer" Target="footer3.xml"/><Relationship Id="rId14" Type="http://schemas.openxmlformats.org/officeDocument/2006/relationships/image" Target="media/image2.jpeg"/><Relationship Id="rId22" Type="http://schemas.openxmlformats.org/officeDocument/2006/relationships/hyperlink" Target="https://www.pharmaceutical-journal.com/news-and-analysis/features/everything-you-should-know-about-the-coronavirus-outbreak/20207629.article" TargetMode="External"/><Relationship Id="rId27" Type="http://schemas.openxmlformats.org/officeDocument/2006/relationships/hyperlink" Target="https://www.thelancet.com/coronavirus" TargetMode="External"/><Relationship Id="rId30" Type="http://schemas.openxmlformats.org/officeDocument/2006/relationships/hyperlink" Target="http://www.mohap.gov.ae" TargetMode="External"/><Relationship Id="rId35" Type="http://schemas.openxmlformats.org/officeDocument/2006/relationships/hyperlink" Target="https://www.chp.gov.hk/sc/features/102465.html" TargetMode="External"/><Relationship Id="rId43" Type="http://schemas.openxmlformats.org/officeDocument/2006/relationships/hyperlink" Target="https://www.revistasauda.pt/SiteCollectionDocuments/ANFOnline/Fluxograma_CEDIMEFinal.pdf" TargetMode="External"/><Relationship Id="rId48" Type="http://schemas.openxmlformats.org/officeDocument/2006/relationships/hyperlink" Target="https://www.paho.org/hq/index.php?option=com_content&amp;view=article&amp;id=15696:coronavirus&amp;Itemid=4206&amp;lang=es" TargetMode="External"/><Relationship Id="rId56" Type="http://schemas.openxmlformats.org/officeDocument/2006/relationships/hyperlink" Target="https://www.gub.uy/ministerio-salud-publica/comunicacion/noticias/msp-informa-sobre-situacion-epidemiologica-coronavirus" TargetMode="External"/><Relationship Id="rId64" Type="http://schemas.openxmlformats.org/officeDocument/2006/relationships/theme" Target="theme/theme1.xml"/><Relationship Id="rId8" Type="http://schemas.openxmlformats.org/officeDocument/2006/relationships/styles" Target="styles.xml"/><Relationship Id="rId51" Type="http://schemas.openxmlformats.org/officeDocument/2006/relationships/hyperlink" Target="https://www.facebook.com/Foro-Farmac%C3%A9utico-de-las-Am%C3%A9ricas-128231457332611/?pageid=128231457332611&amp;ftentidentifier=1397744367047974&amp;padding=0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www.ecdc.europa.eu/en/novel-coronavirus-china" TargetMode="External"/><Relationship Id="rId33" Type="http://schemas.openxmlformats.org/officeDocument/2006/relationships/hyperlink" Target="http://www.zjyszk.com/tzgg/ShowContent_11605.htm" TargetMode="External"/><Relationship Id="rId38" Type="http://schemas.openxmlformats.org/officeDocument/2006/relationships/hyperlink" Target="https://solidarites-sante.gouv.fr/soins-et-maladies/maladies/maladies-infectieuses/coronavirus/" TargetMode="External"/><Relationship Id="rId46" Type="http://schemas.openxmlformats.org/officeDocument/2006/relationships/hyperlink" Target="https://www.rosminzdrav.ru/news/2020/02/03/13264-minzdrav-rossii-obnovil-vremennye-metodicheskie-rekomendatsii-po-profilaktike-diagnostike-i-lecheniyu-novoy-koronavirusnoy-infektsii-2019-ncov" TargetMode="External"/><Relationship Id="rId59" Type="http://schemas.openxmlformats.org/officeDocument/2006/relationships/hyperlink" Target="https://www.1177.se/Vastra-Gotaland/aktuellt/nytt-coronavirus-2019-ncov/" TargetMode="External"/><Relationship Id="rId20" Type="http://schemas.openxmlformats.org/officeDocument/2006/relationships/hyperlink" Target="https://www.who.int/emergencies/diseases/novel-coronavirus-2019" TargetMode="External"/><Relationship Id="rId41" Type="http://schemas.openxmlformats.org/officeDocument/2006/relationships/hyperlink" Target="https://solidarites-sante.gouv.fr/IMG/pdf/sf2h_mesures_hygiene_prise_en_charge_2019-ncov_280120_.pdf" TargetMode="External"/><Relationship Id="rId54" Type="http://schemas.openxmlformats.org/officeDocument/2006/relationships/hyperlink" Target="https://www.ministeriodesalud.go.cr/index.php/centro-de-prensa/noticias/741-noticias-2020/1532-lineamientos-nacionales-para-la-vigilancia-de-la-infeccion-por-coronavirus-2019-ncov" TargetMode="External"/><Relationship Id="rId62" Type="http://schemas.openxmlformats.org/officeDocument/2006/relationships/hyperlink" Target="http://www.fip.org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eader" Target="header1.xml"/><Relationship Id="rId23" Type="http://schemas.openxmlformats.org/officeDocument/2006/relationships/hyperlink" Target="https://bestpractice.bmj.com/topics/en-gb/3000165" TargetMode="External"/><Relationship Id="rId28" Type="http://schemas.openxmlformats.org/officeDocument/2006/relationships/hyperlink" Target="https://secure.wiley.com/Coronavirus2020" TargetMode="External"/><Relationship Id="rId36" Type="http://schemas.openxmlformats.org/officeDocument/2006/relationships/hyperlink" Target="https://www.chp.gov.hk/tc/features/102465.html" TargetMode="External"/><Relationship Id="rId49" Type="http://schemas.openxmlformats.org/officeDocument/2006/relationships/hyperlink" Target="https://www.portalfarma.com/Profesionales/campanaspf/Asesoramiento-salud-publica/infeccion-coronavirus-2019-nCoV/Documents/Informe-tecnico-Coronavirus.pdf" TargetMode="External"/><Relationship Id="rId57" Type="http://schemas.openxmlformats.org/officeDocument/2006/relationships/hyperlink" Target="https://www.correofarmaceutico.com/investigacion/dos-estudios-apoyan-que-el-murcielago-esta-en-el-origen-del-coronavirus-de-wuhan.html" TargetMode="External"/><Relationship Id="rId10" Type="http://schemas.openxmlformats.org/officeDocument/2006/relationships/webSettings" Target="webSettings.xml"/><Relationship Id="rId31" Type="http://schemas.openxmlformats.org/officeDocument/2006/relationships/hyperlink" Target="https://www.fip.org/files/content/priority-areas/coronavirus/CH-CPA-CORONAVIRUS-2019-nCoV-Expert-Consensus-on-Guidance-and-Prevention.pdf" TargetMode="External"/><Relationship Id="rId44" Type="http://schemas.openxmlformats.org/officeDocument/2006/relationships/hyperlink" Target="https://www.revistasauda.pt/SiteCollectionDocuments/ANFOnline/Cartaz%20DGS%202.pdf" TargetMode="External"/><Relationship Id="rId52" Type="http://schemas.openxmlformats.org/officeDocument/2006/relationships/hyperlink" Target="https://www.argentina.gob.ar/salud/recomendaciones-equipos-de-salud-coronavirus-2019-ncov" TargetMode="External"/><Relationship Id="rId60" Type="http://schemas.openxmlformats.org/officeDocument/2006/relationships/hyperlink" Target="https://www.krisinformation.se/nyheter/2020/januari/myndigheterna-om-det-nya-coronaviruset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F20F3B326914BAF9980C57E959F1E" ma:contentTypeVersion="12" ma:contentTypeDescription="Create a new document." ma:contentTypeScope="" ma:versionID="fe5ab8b85c4bf386ff5a6d61a94b560a">
  <xsd:schema xmlns:xsd="http://www.w3.org/2001/XMLSchema" xmlns:xs="http://www.w3.org/2001/XMLSchema" xmlns:p="http://schemas.microsoft.com/office/2006/metadata/properties" xmlns:ns2="63cfae83-fc86-410a-be9d-865ba8348f85" xmlns:ns3="68348291-eb11-489d-8590-95296afbe51a" targetNamespace="http://schemas.microsoft.com/office/2006/metadata/properties" ma:root="true" ma:fieldsID="fd1619745b98757c11557e67b43efe04" ns2:_="" ns3:_="">
    <xsd:import namespace="63cfae83-fc86-410a-be9d-865ba8348f85"/>
    <xsd:import namespace="68348291-eb11-489d-8590-95296afbe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fae83-fc86-410a-be9d-865ba8348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48291-eb11-489d-8590-95296afbe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F20F3B326914BAF9980C57E959F1E" ma:contentTypeVersion="12" ma:contentTypeDescription="Create a new document." ma:contentTypeScope="" ma:versionID="fe5ab8b85c4bf386ff5a6d61a94b560a">
  <xsd:schema xmlns:xsd="http://www.w3.org/2001/XMLSchema" xmlns:xs="http://www.w3.org/2001/XMLSchema" xmlns:p="http://schemas.microsoft.com/office/2006/metadata/properties" xmlns:ns2="63cfae83-fc86-410a-be9d-865ba8348f85" xmlns:ns3="68348291-eb11-489d-8590-95296afbe51a" targetNamespace="http://schemas.microsoft.com/office/2006/metadata/properties" ma:root="true" ma:fieldsID="fd1619745b98757c11557e67b43efe04" ns2:_="" ns3:_="">
    <xsd:import namespace="63cfae83-fc86-410a-be9d-865ba8348f85"/>
    <xsd:import namespace="68348291-eb11-489d-8590-95296afbe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fae83-fc86-410a-be9d-865ba8348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48291-eb11-489d-8590-95296afbe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LiF16</b:Tag>
    <b:SourceType>JournalArticle</b:SourceType>
    <b:Guid>{3A4AA172-EFA7-42BA-8AE8-D384599C7F05}</b:Guid>
    <b:Title>Structure, Function, and Evolution of Coronavirus Spike Proteins</b:Title>
    <b:Year>2016</b:Year>
    <b:Author>
      <b:Author>
        <b:NameList>
          <b:Person>
            <b:Last>Li</b:Last>
            <b:First>Fang</b:First>
          </b:Person>
        </b:NameList>
      </b:Author>
    </b:Author>
    <b:JournalName>Annual Review of Virology</b:JournalName>
    <b:Pages>237-261</b:Pages>
    <b:Month>September</b:Month>
    <b:Day>29</b:Day>
    <b:Volume>3</b:Volume>
    <b:Issue>1</b:Issue>
    <b:YearAccessed>2020</b:YearAccessed>
    <b:MonthAccessed>February</b:MonthAccessed>
    <b:DayAccessed>1</b:DayAccessed>
    <b:URL>https://www.ncbi.nlm.nih.gov/pmc/articles/PMC5457962/#__ffn_sectitle</b:URL>
    <b:DOI>10.1146/annurev-virology-110615-042301</b:DOI>
    <b:RefOrder>1</b:RefOrder>
  </b:Source>
  <b:Source>
    <b:Tag>Cen201</b:Tag>
    <b:SourceType>InternetSite</b:SourceType>
    <b:Guid>{C3C2C5C1-5700-44C8-AB94-0E965189B762}</b:Guid>
    <b:Author>
      <b:Author>
        <b:Corporate>Centers for Disease Control and Prevention</b:Corporate>
      </b:Author>
    </b:Author>
    <b:Title>Interim Guidance for Healthcare Professionals</b:Title>
    <b:InternetSiteTitle>CDC - 2019 Novel Coronavirus</b:InternetSiteTitle>
    <b:Year>2020</b:Year>
    <b:Month>January</b:Month>
    <b:Day>31</b:Day>
    <b:URL>https://www.cdc.gov/coronavirus/2019-nCoV/hcp/clinical-criteria.html#foot1</b:URL>
    <b:YearAccessed>2020</b:YearAccessed>
    <b:MonthAccessed>February</b:MonthAccessed>
    <b:DayAccessed>1</b:DayAccessed>
    <b:RefOrder>43</b:RefOrder>
  </b:Source>
  <b:Source>
    <b:Tag>Wor201</b:Tag>
    <b:SourceType>DocumentFromInternetSite</b:SourceType>
    <b:Guid>{E66C3BC3-1565-4F90-B3D1-D84B0A50903A}</b:Guid>
    <b:Title>Infection prevention and control during health care when novel coronavirus (nCoV) infection is suspected: interim guidance</b:Title>
    <b:Year>2020</b:Year>
    <b:Author>
      <b:Author>
        <b:Corporate>World Health Orzanization</b:Corporate>
      </b:Author>
    </b:Author>
    <b:Month>January</b:Month>
    <b:Day>25</b:Day>
    <b:URL>https://www.who.int/publications-detail/infection-prevention-and-control-during-health-care-when-novel-coronavirus-(ncov)-infection-is-suspected-20200125</b:URL>
    <b:RefOrder>41</b:RefOrder>
  </b:Source>
  <b:Source>
    <b:Tag>Wor202</b:Tag>
    <b:SourceType>DocumentFromInternetSite</b:SourceType>
    <b:Guid>{1C42FB79-D2CC-4BA9-9F7D-D5683E4F53BB}</b:Guid>
    <b:Author>
      <b:Author>
        <b:Corporate>World Health Organization</b:Corporate>
      </b:Author>
    </b:Author>
    <b:Title>Home care for patients with suspected novel coronavirus (nCoV) infection presenting with mild symptoms and management of contacts</b:Title>
    <b:Year>2020</b:Year>
    <b:Month>January</b:Month>
    <b:Day>20</b:Day>
    <b:URL>https://www.who.int/publications-detail/home-care-for-patients-with-suspected-novel-coronavirus-(ncov)-infection-presenting-with-mild-symptoms-and-management-of-contacts</b:URL>
    <b:RefOrder>14</b:RefOrder>
  </b:Source>
  <b:Source>
    <b:Tag>Wor10</b:Tag>
    <b:SourceType>DocumentFromInternetSite</b:SourceType>
    <b:Guid>{EB9B6007-86E0-48A0-A43C-CAEB5967921A}</b:Guid>
    <b:Title>Guide to Local Production: WHO-recommended Handrub Formulations</b:Title>
    <b:Year>2010</b:Year>
    <b:Month>April</b:Month>
    <b:URL>https://www.who.int/gpsc/5may/Guide_to_Local_Production.pdf</b:URL>
    <b:Author>
      <b:Author>
        <b:Corporate>World Health Organization</b:Corporate>
      </b:Author>
    </b:Author>
    <b:RefOrder>62</b:RefOrder>
  </b:Source>
  <b:Source>
    <b:Tag>Wor204</b:Tag>
    <b:SourceType>DocumentFromInternetSite</b:SourceType>
    <b:Guid>{E976AE44-60A5-43C2-91C2-8963BD7C27FA}</b:Guid>
    <b:Author>
      <b:Author>
        <b:Corporate>World Health Organization</b:Corporate>
      </b:Author>
    </b:Author>
    <b:Title>Advice on the use of masks in the community, during home care and in health care settings in the context of the novel coronavirus (2019-nCoV) outbreak</b:Title>
    <b:Year>2020</b:Year>
    <b:Month>January</b:Month>
    <b:Day>28</b:Day>
    <b:URL>https://www.who.int/publications-detail/advice-on-the-use-of-masks-the-community-during-home-care-and-in-health-care-settings-in-the-context-of-the-novel-coronavirus-(2019-ncov)-outbreak</b:URL>
    <b:RefOrder>39</b:RefOrder>
  </b:Source>
  <b:Source>
    <b:Tag>Roy20</b:Tag>
    <b:SourceType>InternetSite</b:SourceType>
    <b:Guid>{59447A7F-3B18-4B2C-97D9-07A266BAFB9F}</b:Guid>
    <b:Author>
      <b:Author>
        <b:Corporate>Royal Pharmaceutical Society</b:Corporate>
      </b:Author>
    </b:Author>
    <b:Title>Wuhan novel coronavirus - Five key facts for pharmacy teams</b:Title>
    <b:Year>2020</b:Year>
    <b:Month>January</b:Month>
    <b:URL>https://www.rpharms.com/resources/pharmacy-guides/wuhan-novel-coronavirus</b:URL>
    <b:RefOrder>53</b:RefOrder>
  </b:Source>
  <b:Source>
    <b:Tag>Ass20</b:Tag>
    <b:SourceType>DocumentFromInternetSite</b:SourceType>
    <b:Guid>{496B4245-30B2-482D-BE27-DF6DC840CE4C}</b:Guid>
    <b:Title>Coronavírus 2019-nCoV: Intervenção da farmácia</b:Title>
    <b:Year>2020</b:Year>
    <b:Month>January</b:Month>
    <b:URL>https://www.revistasauda.pt/SiteCollectionDocuments/ANFOnline/Fluxograma_CEDIMEFinal.pdf</b:URL>
    <b:Author>
      <b:Author>
        <b:Corporate>Associação Nacional das Farmácias (Portugal)</b:Corporate>
      </b:Author>
    </b:Author>
    <b:RefOrder>63</b:RefOrder>
  </b:Source>
  <b:Source>
    <b:Tag>Rot20</b:Tag>
    <b:SourceType>DocumentFromInternetSite</b:SourceType>
    <b:Guid>{00A4E6A6-6131-4ACF-8F1A-A8F86D8DFA04}</b:Guid>
    <b:Author>
      <b:Author>
        <b:NameList>
          <b:Person>
            <b:Last>Rothe</b:Last>
            <b:First>Camilla</b:First>
          </b:Person>
        </b:NameList>
      </b:Author>
    </b:Author>
    <b:Title>Transmission of 2019-nCoV Infection from an Asymptomatic Contact in Germany</b:Title>
    <b:InternetSiteTitle>New England Journal of Medicine - Correspondence</b:InternetSiteTitle>
    <b:Year>2020</b:Year>
    <b:Month>January</b:Month>
    <b:Day>30</b:Day>
    <b:URL>https://www.nejm.org/doi/full/10.1056/NEJMc2001468</b:URL>
    <b:RefOrder>7</b:RefOrder>
  </b:Source>
  <b:Source>
    <b:Tag>Nan20</b:Tag>
    <b:SourceType>JournalArticle</b:SourceType>
    <b:Guid>{0E3DAD03-821D-46D1-AD07-0524ACA53863}</b:Guid>
    <b:Author>
      <b:Author>
        <b:NameList>
          <b:Person>
            <b:Last>Nanshan Chen</b:Last>
            <b:First>Min</b:First>
            <b:Middle>Zhou, Xuan Dong, Jieming Qu, Fengyun Gong, Yang Han, Yang Qiu, Jingli Wang, Ying Liu, Yuan Wei, Jia’an Xia, Ting Yu,</b:Middle>
          </b:Person>
        </b:NameList>
      </b:Author>
    </b:Author>
    <b:Title>Epidemiological and clinical characteristics of 99 cases of 2019 novel coronavirus pneumonia in Wuhan, China: a descriptive study</b:Title>
    <b:Year>2020</b:Year>
    <b:URL>https://www.thelancet.com/journals/lancet/article/PIIS0140-6736(20)30211-7/fulltext</b:URL>
    <b:JournalName>The Lancet</b:JournalName>
    <b:Pages>NA</b:Pages>
    <b:YearAccessed>2020</b:YearAccessed>
    <b:MonthAccessed>February</b:MonthAccessed>
    <b:DayAccessed>4</b:DayAccessed>
    <b:RefOrder>13</b:RefOrder>
  </b:Source>
  <b:Source>
    <b:Tag>Mic20</b:Tag>
    <b:SourceType>JournalArticle</b:SourceType>
    <b:Guid>{C03F89C4-9B26-4F00-81E7-C38FFEF2FE34}</b:Guid>
    <b:Author>
      <b:Author>
        <b:NameList>
          <b:Person>
            <b:Last>Michelle L. Holshue</b:Last>
            <b:First>M.P.H.,</b:First>
            <b:Middle>Chas DeBolt, M.P.H., Scott Lindquist, M.D., Kathy H. Lofy, M.D., John Wiesman, Dr.P.H., Hollianne Bruce, M.P.H., Christopher Spitters, M.D., Keith Ericson, P.A.-C., Sara Wilkerson, M.N., Ahmet Tural, M.D., George Diaz, M.D., A</b:Middle>
          </b:Person>
        </b:NameList>
      </b:Author>
    </b:Author>
    <b:Title>First Case of 2019 Novel Coronavirus in the United States</b:Title>
    <b:JournalName>New England Journal of Medicine</b:JournalName>
    <b:Year>2020</b:Year>
    <b:Pages>NA</b:Pages>
    <b:Month>January</b:Month>
    <b:Day>31</b:Day>
    <b:DOI>DOI: 10.1056/NEJMoa2001191</b:DOI>
    <b:RefOrder>17</b:RefOrder>
  </b:Source>
  <b:Source>
    <b:Tag>Wor207</b:Tag>
    <b:SourceType>DocumentFromInternetSite</b:SourceType>
    <b:Guid>{FECFA3C1-C62F-4AD3-937E-D7CC826AD612}</b:Guid>
    <b:Title>Novel Coronavirus(2019-nCoV) - Situation report 7</b:Title>
    <b:Year>2020</b:Year>
    <b:Author>
      <b:Author>
        <b:Corporate>World Health Organization</b:Corporate>
      </b:Author>
    </b:Author>
    <b:Month>January</b:Month>
    <b:Day>27</b:Day>
    <b:URL>https://www.who.int/docs/default-source/coronaviruse/situation-reports/20200127-sitrep-7-2019--ncov.pdf</b:URL>
    <b:RefOrder>64</b:RefOrder>
  </b:Source>
  <b:Source>
    <b:Tag>Wei20</b:Tag>
    <b:SourceType>JournalArticle</b:SourceType>
    <b:Guid>{A361022B-71DA-4599-B052-D15D49EC1485}</b:Guid>
    <b:Author>
      <b:Author>
        <b:NameList>
          <b:Person>
            <b:Last>Wei Runan</b:Last>
            <b:First>Zheng</b:First>
            <b:Middle>Nanhong, Jiang Xingao, et al.</b:Middle>
          </b:Person>
        </b:NameList>
      </b:Author>
    </b:Author>
    <b:Title>Early antiviral therapy of abidor combined with lopinavir/ritonavir and re-combinant interferonα-2b in patients with novel coronavirus pneumonia in Zhejiang: A multicenter and prospective study[J/OL].</b:Title>
    <b:Year>2020</b:Year>
    <b:Month>February</b:Month>
    <b:Day>28</b:Day>
    <b:URL>http://rs.yiigle.com/yufabiao/1182773.htm.</b:URL>
    <b:JournalName>Chinese Journal of Clinical Infectious Diseases</b:JournalName>
    <b:RefOrder>18</b:RefOrder>
  </b:Source>
  <b:Source>
    <b:Tag>NiQ20</b:Tag>
    <b:SourceType>JournalArticle</b:SourceType>
    <b:Guid>{AE6AB192-01C3-43EF-AA76-87ACE745D599}</b:Guid>
    <b:Author>
      <b:Author>
        <b:NameList>
          <b:Person>
            <b:Last>Ni Qin</b:Last>
            <b:First>Ding</b:First>
            <b:Middle>Cheng, Li Yongtao, et al.</b:Middle>
          </b:Person>
        </b:NameList>
      </b:Author>
    </b:Author>
    <b:Title>Retrospective study of low-to-moderate dose glucocorticoids on viral clearance in patients with novel coronavirus pneumonia[J/OL].</b:Title>
    <b:JournalName>Chinese Journal of Clinical Infectious Diseases</b:JournalName>
    <b:Year>2020</b:Year>
    <b:Month>March</b:Month>
    <b:Day>02</b:Day>
    <b:URL>http://rs.yiigle.com/yufabiao/1183306.htm</b:URL>
    <b:RefOrder>19</b:RefOrder>
  </b:Source>
  <b:Source>
    <b:Tag>Nat201</b:Tag>
    <b:SourceType>JournalArticle</b:SourceType>
    <b:Guid>{1A639D98-B047-4379-B78C-73127AF02F09}</b:Guid>
    <b:Author>
      <b:Author>
        <b:Corporate>National Health Commission of the People’s Republic of China</b:Corporate>
      </b:Author>
    </b:Author>
    <b:Title>The clinic guideline of convalescent plasma therapy (trial version 2) [EB/OL].</b:Title>
    <b:Year>2020</b:Year>
    <b:Month>March</b:Month>
    <b:Day>04</b:Day>
    <b:URL>http://www.nhc.gov.cn/yzygj/s7658/202003/61d608a7e8bf49fca418a6074c2bf5a2.shtml </b:URL>
    <b:RefOrder>27</b:RefOrder>
  </b:Source>
  <b:Source>
    <b:Tag>Che20</b:Tag>
    <b:SourceType>JournalArticle</b:SourceType>
    <b:Guid>{08531F4B-DBA6-4213-A896-515AF4BDF808}</b:Guid>
    <b:Author>
      <b:Author>
        <b:NameList>
          <b:Person>
            <b:Last>Chen L</b:Last>
            <b:First>Xiong</b:First>
            <b:Middle>J, Bao L, et al.</b:Middle>
          </b:Person>
        </b:NameList>
      </b:Author>
    </b:Author>
    <b:Title>Convalescent plasma as a potential therapy for COVID-19 [J]</b:Title>
    <b:JournalName>Lancet Infect Dis</b:JournalName>
    <b:Year>2020</b:Year>
    <b:Month>February</b:Month>
    <b:Day>27</b:Day>
    <b:URL>https://doi.org/10.1016/S1473-3099(20)30141-9</b:URL>
    <b:RefOrder>28</b:RefOrder>
  </b:Source>
  <b:Source>
    <b:Tag>Ram20</b:Tag>
    <b:SourceType>JournalArticle</b:SourceType>
    <b:Guid>{05CE93E7-A14E-4BF0-83A6-D0441A37F31A}</b:Guid>
    <b:Author>
      <b:Author>
        <b:NameList>
          <b:Person>
            <b:Last>Ramaiah A</b:Last>
            <b:First>Arumugaswami</b:First>
            <b:Middle>V.</b:Middle>
          </b:Person>
        </b:NameList>
      </b:Author>
    </b:Author>
    <b:Title>Insights into Cross-species Evolution of Novel Human Coronavirus 2019-nCoV and Defining Immune Determinants for Vaccine Development[D].</b:Title>
    <b:JournalName>bioRxiv</b:JournalName>
    <b:Year>2020</b:Year>
    <b:DOI>https://doi.org/10.1101/2020.01.29.925867</b:DOI>
    <b:RefOrder>30</b:RefOrder>
  </b:Source>
  <b:Source>
    <b:Tag>Sun20</b:Tag>
    <b:SourceType>JournalArticle</b:SourceType>
    <b:Guid>{F20E7728-D3E4-461A-91EE-A07747E2B96A}</b:Guid>
    <b:Author>
      <b:Author>
        <b:NameList>
          <b:Person>
            <b:Last>Sun C</b:Last>
            <b:First>He</b:First>
            <b:Middle>Q, Gao Y, et al.</b:Middle>
          </b:Person>
        </b:NameList>
      </b:Author>
    </b:Author>
    <b:Title>Exploring preventive measures for COVID-19 based on the existing virus vaccines [J/OL]. </b:Title>
    <b:JournalName>Shandong Science</b:JournalName>
    <b:Year>2020</b:Year>
    <b:Pages>1-18</b:Pages>
    <b:Month>March</b:Month>
    <b:Day>8</b:Day>
    <b:Volume>02</b:Volume>
    <b:URL>http://kns.cnki.net/kcms/detail/37.1188.N.20200303.1027.002.html</b:URL>
    <b:RefOrder>31</b:RefOrder>
  </b:Source>
  <b:Source>
    <b:Tag>Nat20</b:Tag>
    <b:SourceType>DocumentFromInternetSite</b:SourceType>
    <b:Guid>{18D1A795-8129-4183-ACA6-DBF57F192C04}</b:Guid>
    <b:Author>
      <b:Author>
        <b:Corporate>National Health Commission of the People’s Republic of China</b:Corporate>
      </b:Author>
    </b:Author>
    <b:Title>New coronavirus pneumonia(COVID-19) diagnosis and treatment plan (Interim guidance V7)[EB/OL]</b:Title>
    <b:Year>2020</b:Year>
    <b:Month>March</b:Month>
    <b:Day>03</b:Day>
    <b:URL>http://www.nhc.gov.cn/yzygj/s7653p/202003/46c9294a7dfe4cef80dc7f5912eb1989.shtml</b:URL>
    <b:RefOrder>16</b:RefOrder>
  </b:Source>
  <b:Source>
    <b:Tag>Kam20</b:Tag>
    <b:SourceType>JournalArticle</b:SourceType>
    <b:Guid>{BF64A103-37C1-4AA2-947C-F22EACD34C75}</b:Guid>
    <b:Author>
      <b:Author>
        <b:NameList>
          <b:Person>
            <b:Last>Kampf G</b:Last>
            <b:First>Todt</b:First>
            <b:Middle>D, Pfaender S, Steinmann E.</b:Middle>
          </b:Person>
        </b:NameList>
      </b:Author>
    </b:Author>
    <b:Title>Persistence of coronaviruses on inanimate surfaces and its inactivation with biocidal agents</b:Title>
    <b:JournalName> J Hosp Infect</b:JournalName>
    <b:Year>2020</b:Year>
    <b:DOI>https://doi.org/10.1016/j.jhin.2020.01.022</b:DOI>
    <b:RefOrder>6</b:RefOrder>
  </b:Source>
  <b:Source>
    <b:Tag>Cen204</b:Tag>
    <b:SourceType>InternetSite</b:SourceType>
    <b:Guid>{161B4D12-25DC-423D-A9AA-E74F52438704}</b:Guid>
    <b:Title>Enviromental cleaning and Desinfection Recomendations. Interim recommendations for US Households with Suspected/confirmed Coronaviruses Disease 2019</b:Title>
    <b:Year>2020</b:Year>
    <b:Author>
      <b:Author>
        <b:Corporate>Centers for Disease Control and Prevention</b:Corporate>
      </b:Author>
    </b:Author>
    <b:InternetSiteTitle>Centers for Disease Control and Prevention</b:InternetSiteTitle>
    <b:Month>March</b:Month>
    <b:Day>06</b:Day>
    <b:URL>https://www.cdc.gov/coronavirus/2019-ncov/community/home/cleaning-disinfection.html</b:URL>
    <b:RefOrder>47</b:RefOrder>
  </b:Source>
  <b:Source>
    <b:Tag>Wor14</b:Tag>
    <b:SourceType>DocumentFromInternetSite</b:SourceType>
    <b:Guid>{81912896-54C0-4447-A757-EAFBFA6EE448}</b:Guid>
    <b:Author>
      <b:Author>
        <b:Corporate>World Health Organization</b:Corporate>
      </b:Author>
    </b:Author>
    <b:Title>Infection prevention and control of epidemic-and pandemic-prone acute respiratory infections in health care. WHO Guidelines</b:Title>
    <b:Year>2014</b:Year>
    <b:URL>https://apps.who.int/iris/bitstream/handle/10665/112656/9789241507134_eng.pdf?sequence=1</b:URL>
    <b:RefOrder>49</b:RefOrder>
  </b:Source>
  <b:Source>
    <b:Tag>Wor208</b:Tag>
    <b:SourceType>DocumentFromInternetSite</b:SourceType>
    <b:Guid>{EB05476F-5817-49B0-9160-2E925799B95D}</b:Guid>
    <b:Author>
      <b:Author>
        <b:Corporate>World Health Organization</b:Corporate>
      </b:Author>
    </b:Author>
    <b:Title>Report of the WHO-China Joint Mission on Coronavirus Disease 2019 (COVID-19)</b:Title>
    <b:Year>2020</b:Year>
    <b:URL>https://www.who.int/docs/default-source/coronaviruse/who-china-joint-mission-on-covid-19-final-report.pdf</b:URL>
    <b:RefOrder>2</b:RefOrder>
  </b:Source>
  <b:Source>
    <b:Tag>Har14</b:Tag>
    <b:SourceType>InternetSite</b:SourceType>
    <b:Guid>{CEC35726-0DAB-4B8B-8AC8-7890BA691D6A}</b:Guid>
    <b:Title>How to boost your immune system</b:Title>
    <b:Year>2014</b:Year>
    <b:URL>https://www.health.harvard.edu/staying-healthy/how-to-boost-your-immune-system</b:URL>
    <b:Author>
      <b:Author>
        <b:Corporate>Harvard Medical School</b:Corporate>
      </b:Author>
    </b:Author>
    <b:RefOrder>55</b:RefOrder>
  </b:Source>
  <b:Source>
    <b:Tag>Lau20</b:Tag>
    <b:SourceType>JournalArticle</b:SourceType>
    <b:Guid>{7DC3A736-8B75-4634-85C0-3F6C34C90CA8}</b:Guid>
    <b:Author>
      <b:Author>
        <b:NameList>
          <b:Person>
            <b:Last>Lauer SA</b:Last>
            <b:First>Grantz</b:First>
            <b:Middle>KH, Bi Q, et al.</b:Middle>
          </b:Person>
        </b:NameList>
      </b:Author>
    </b:Author>
    <b:Title>The Incubation Period of Coronavirus Disease 2019 (COVID-19) From Publicly Reported Confirmed Cases: Estimation and Application</b:Title>
    <b:Year>2020</b:Year>
    <b:Month>March</b:Month>
    <b:Day>10</b:Day>
    <b:URL>https://annals.org/aim/fullarticle/2762808/incubation-period-coronavirus-disease-2019-covid-19-from-publicly-reported</b:URL>
    <b:JournalName>Ann Intern Med</b:JournalName>
    <b:RefOrder>12</b:RefOrder>
  </b:Source>
  <b:Source>
    <b:Tag>Cen205</b:Tag>
    <b:SourceType>Report</b:SourceType>
    <b:Guid>{6C83582C-7357-43D2-B30E-9CE82CBB7446}</b:Guid>
    <b:Title>Plano de contingência COVID-19 - Farmácia</b:Title>
    <b:Year>2020</b:Year>
    <b:Author>
      <b:Author>
        <b:Corporate>Centro de Informaçao do Medicamento - CEDIME Portugal</b:Corporate>
      </b:Author>
    </b:Author>
    <b:Publisher>CEDIME</b:Publisher>
    <b:City>Lisbon</b:City>
    <b:RefOrder>42</b:RefOrder>
  </b:Source>
  <b:Source>
    <b:Tag>Cin05</b:Tag>
    <b:SourceType>JournalArticle</b:SourceType>
    <b:Guid>{DAF1888C-5E93-4AD4-9064-81BC9E448B01}</b:Guid>
    <b:Author>
      <b:Author>
        <b:NameList>
          <b:Person>
            <b:Last>Cinatl J Rabenau HF</b:Last>
            <b:First>Morgenstern</b:First>
            <b:Middle>B, et al.</b:Middle>
          </b:Person>
        </b:NameList>
      </b:Author>
    </b:Author>
    <b:Title>Stability and inactivation of SARS coronavirus[J].</b:Title>
    <b:Year>2005</b:Year>
    <b:JournalName>Med Microbiol Immunol</b:JournalName>
    <b:Pages>1-6</b:Pages>
    <b:Volume>194</b:Volume>
    <b:Issue>(1-2)</b:Issue>
    <b:URL>https://www.ncbi.nlm.nih.gov/pubmed/15118911</b:URL>
    <b:RefOrder>45</b:RefOrder>
  </b:Source>
  <b:Source>
    <b:Tag>Tec20</b:Tag>
    <b:SourceType>InternetSite</b:SourceType>
    <b:Guid>{5E18CECC-E4BB-4121-A7B0-8BDC60CEBDF7}</b:Guid>
    <b:Title>The Coronavirus has already Mutated into Two Different Types, Researchers Find</b:Title>
    <b:Year>2020</b:Year>
    <b:Author>
      <b:Author>
        <b:Corporate>Technology.org</b:Corporate>
      </b:Author>
    </b:Author>
    <b:Month>March</b:Month>
    <b:Day>9</b:Day>
    <b:URL>https://www.technology.org/2020/03/09/the-coronavirus-has-already-mutated-into-two-different-types-researchers-find/</b:URL>
    <b:YearAccessed>2020</b:YearAccessed>
    <b:MonthAccessed>March</b:MonthAccessed>
    <b:DayAccessed>13</b:DayAccessed>
    <b:RefOrder>4</b:RefOrder>
  </b:Source>
  <b:Source>
    <b:Tag>Xia</b:Tag>
    <b:SourceType>JournalArticle</b:SourceType>
    <b:Guid>{A1DD68FB-57A2-4992-AF6D-BE1F89C891C5}</b:Guid>
    <b:Author>
      <b:Author>
        <b:NameList>
          <b:Person>
            <b:Last>Xiaolu Tang</b:Last>
            <b:First>Changcheng</b:First>
            <b:Middle>Wu, Xiang Li, Yuhe Song, Xinmin Yao, Xinkai Wu, Yuange Duan, Hong Zhang, Yirong Wang, Zhaohui Qian, Jie Cui, Jian Lu</b:Middle>
          </b:Person>
        </b:NameList>
      </b:Author>
    </b:Author>
    <b:Title>On the origin and continuing evolution of SARS-CoV-2</b:Title>
    <b:JournalName>National Science Review</b:JournalName>
    <b:DOI>https://doi.org/10.1093/nsr/nwaa036</b:DOI>
    <b:Year>2020</b:Year>
    <b:Month>March</b:Month>
    <b:Day>3</b:Day>
    <b:RefOrder>3</b:RefOrder>
  </b:Source>
  <b:Source>
    <b:Tag>Cen206</b:Tag>
    <b:SourceType>InternetSite</b:SourceType>
    <b:Guid>{05FC9675-F927-4565-A6A6-AA0B300F8C16}</b:Guid>
    <b:Author>
      <b:Author>
        <b:Corporate>Centers for Disease Control and Prevention</b:Corporate>
      </b:Author>
    </b:Author>
    <b:Title>Healthcare Professionals: Frequently Asked Questions and Answers</b:Title>
    <b:Year>2020</b:Year>
    <b:Month>February</b:Month>
    <b:Day>21</b:Day>
    <b:URL>https://www.cdc.gov/coronavirus/2019-ncov/hcp/faq.html</b:URL>
    <b:RefOrder>56</b:RefOrder>
  </b:Source>
  <b:Source>
    <b:Tag>Gre20</b:Tag>
    <b:SourceType>ArticleInAPeriodical</b:SourceType>
    <b:Guid>{7030A8E7-DA18-4814-8602-D4FA5EF0FB30}</b:Guid>
    <b:Title>The coronavirus ‘infodemic’ is real. We rated the websites responsible for it.</b:Title>
    <b:Year>2020</b:Year>
    <b:Month>February</b:Month>
    <b:Day>28</b:Day>
    <b:URL>https://www.statnews.com/2020/02/28/websites-spreading-coronavirus-misinformation-infodemic/</b:URL>
    <b:Author>
      <b:Author>
        <b:NameList>
          <b:Person>
            <b:Last>Gregory</b:Last>
            <b:First>John</b:First>
          </b:Person>
        </b:NameList>
      </b:Author>
    </b:Author>
    <b:PeriodicalTitle>Stat News</b:PeriodicalTitle>
    <b:RefOrder>59</b:RefOrder>
  </b:Source>
  <b:Source>
    <b:Tag>Beg20</b:Tag>
    <b:SourceType>ArticleInAPeriodical</b:SourceType>
    <b:Guid>{305B5252-93FA-4012-AE2B-5868C6684DC5}</b:Guid>
    <b:Author>
      <b:Author>
        <b:NameList>
          <b:Person>
            <b:Last>Begley</b:Last>
            <b:First>Sharon</b:First>
          </b:Person>
        </b:NameList>
      </b:Author>
    </b:Author>
    <b:Title>DNA sleuths read the coronavirus genome, tracing its origins and looking for dangerous mutations</b:Title>
    <b:PeriodicalTitle>Stat News</b:PeriodicalTitle>
    <b:Year>2020</b:Year>
    <b:Month>January</b:Month>
    <b:Day>24</b:Day>
    <b:URL>https://www.statnews.com/2020/01/24/dna-sleuths-read-coronavirus-genome-tracing-origins-and-mutations/</b:URL>
    <b:RefOrder>60</b:RefOrder>
  </b:Source>
  <b:Source>
    <b:Tag>Sha20</b:Tag>
    <b:SourceType>JournalArticle</b:SourceType>
    <b:Guid>{39870817-4FFB-4DD3-8FFC-950BC3F95926}</b:Guid>
    <b:Author>
      <b:Author>
        <b:NameList>
          <b:Person>
            <b:Last>Shan-Lu Liu</b:Last>
            <b:First>Linda</b:First>
            <b:Middle>J. Saif, Susan R. Weiss &amp; Lishan Su</b:Middle>
          </b:Person>
        </b:NameList>
      </b:Author>
    </b:Author>
    <b:Title>No credible evidence supporting claims of the laboratory engineering of SARS-CoV-2</b:Title>
    <b:Year>2020</b:Year>
    <b:Pages>505-507</b:Pages>
    <b:Volume>9</b:Volume>
    <b:Issue>1</b:Issue>
    <b:DOI>10.1080/22221751.2020.1733440</b:DOI>
    <b:JournalName>Emerging Microbes &amp; Infections</b:JournalName>
    <b:RefOrder>61</b:RefOrder>
  </b:Source>
  <b:Source>
    <b:Tag>Cha20</b:Tag>
    <b:SourceType>JournalArticle</b:SourceType>
    <b:Guid>{70CC12A0-6D4E-40B0-B259-D7840A0F6A93}</b:Guid>
    <b:Title>Statement in support of the scientists, public health professionals, and medical professionals of China combatting COVID-19</b:Title>
    <b:JournalName>The Lancet</b:JournalName>
    <b:Year>2020</b:Year>
    <b:Author>
      <b:Author>
        <b:NameList>
          <b:Person>
            <b:Last>Charles Calisher</b:Last>
            <b:First>Dennis</b:First>
            <b:Middle>Carroll, Rita Colwell, Ronald B Corley, Peter Daszak, Christian Drosten, et al</b:Middle>
          </b:Person>
        </b:NameList>
      </b:Author>
    </b:Author>
    <b:Volume>395</b:Volume>
    <b:Pages>PE42-E43 </b:Pages>
    <b:Month>February</b:Month>
    <b:Day>19</b:Day>
    <b:Issue>10226</b:Issue>
    <b:DOI>https://doi.org/10.1016/S0140-6736(20)30418-9</b:DOI>
    <b:RefOrder>58</b:RefOrder>
  </b:Source>
  <b:Source>
    <b:Tag>Lip20</b:Tag>
    <b:SourceType>DocumentFromInternetSite</b:SourceType>
    <b:Guid>{DC541A57-6F1F-4379-B062-ACA659DF94BB}</b:Guid>
    <b:Author>
      <b:Author>
        <b:NameList>
          <b:Person>
            <b:Last>Lipsitch</b:Last>
            <b:First>Marc</b:First>
          </b:Person>
        </b:NameList>
      </b:Author>
      <b:Editor>
        <b:NameList>
          <b:Person>
            <b:Last>Health</b:Last>
            <b:First>Harvard</b:First>
            <b:Middle>TH Chan School of Public</b:Middle>
          </b:Person>
        </b:NameList>
      </b:Editor>
    </b:Author>
    <b:Title>Seasonality of SARS-CoV-2: Will COVID-19 go away on its own in warmer weather?</b:Title>
    <b:Year>2020</b:Year>
    <b:InternetSiteTitle>Center for Communicable Disease Dynamics</b:InternetSiteTitle>
    <b:URL>https://ccdd.hsph.harvard.edu/will-covid-19-go-away-on-its-own-in-warmer-weather/</b:URL>
    <b:RefOrder>57</b:RefOrder>
  </b:Source>
  <b:Source>
    <b:Tag>Lei20</b:Tag>
    <b:SourceType>JournalArticle</b:SourceType>
    <b:Guid>{83C5C27C-041F-4D70-8468-E2A66A44126E}</b:Guid>
    <b:Author>
      <b:Author>
        <b:NameList>
          <b:Person>
            <b:Last>Lei Fang</b:Last>
            <b:First>George</b:First>
            <b:Middle>Karakiulakis, Michael Roth</b:Middle>
          </b:Person>
        </b:NameList>
      </b:Author>
    </b:Author>
    <b:Title>Are patients with hypertension and diabetes mellitus at increased risk for COVID-19 infection?</b:Title>
    <b:Year>2020</b:Year>
    <b:Month>March</b:Month>
    <b:Day>11</b:Day>
    <b:URL>https://www.thelancet.com/action/showPdf?pii=S2213-2600%2820%2930116-8</b:URL>
    <b:JournalName>The Lancet</b:JournalName>
    <b:YearAccessed>2020</b:YearAccessed>
    <b:MonthAccessed>March</b:MonthAccessed>
    <b:DayAccessed>15</b:DayAccessed>
    <b:RefOrder>20</b:RefOrder>
  </b:Source>
  <b:Source>
    <b:Tag>Cen207</b:Tag>
    <b:SourceType>InternetSite</b:SourceType>
    <b:Guid>{58C365FB-CCE1-4DAF-821F-B73E1883BF6D}</b:Guid>
    <b:Title>Interim Clinical Guidance for Management of Patients with Confirmed Coronavirus Disease (COVID-19)</b:Title>
    <b:Year>2020</b:Year>
    <b:Author>
      <b:Author>
        <b:Corporate>Centers for Disease Control and Prevention</b:Corporate>
      </b:Author>
    </b:Author>
    <b:Month>March</b:Month>
    <b:Day>7</b:Day>
    <b:URL>https://www.cdc.gov/coronavirus/2019-ncov/hcp/clinical-guidance-management-patients.html</b:URL>
    <b:RefOrder>24</b:RefOrder>
  </b:Source>
  <b:Source>
    <b:Tag>Rus20</b:Tag>
    <b:SourceType>JournalArticle</b:SourceType>
    <b:Guid>{83CE5B6A-2CFC-4BD3-BAAB-0235501C14E8}</b:Guid>
    <b:Author>
      <b:Author>
        <b:NameList>
          <b:Person>
            <b:Last>Russell CD</b:Last>
            <b:First>Millar</b:First>
            <b:Middle>JE, Baillie JK.</b:Middle>
          </b:Person>
        </b:NameList>
      </b:Author>
    </b:Author>
    <b:Title>Clinical evidence does not support corticosteroid treatment for 2019-nCoV lung injury</b:Title>
    <b:Year>2020</b:Year>
    <b:Month>February</b:Month>
    <b:Day>6</b:Day>
    <b:URL>https://www.thelancet.com/journals/lancet/article/PIIS0140-6736(20)30317-2/fulltext</b:URL>
    <b:JournalName>The Lancet</b:JournalName>
    <b:Pages>473-475</b:Pages>
    <b:Volume>395</b:Volume>
    <b:Issue>10223</b:Issue>
    <b:RefOrder>25</b:RefOrder>
  </b:Source>
  <b:Source>
    <b:Tag>Ken20</b:Tag>
    <b:SourceType>InternetSite</b:SourceType>
    <b:Guid>{E6DB663E-7B38-4A95-BF01-C426A38FB2F3}</b:Guid>
    <b:Author>
      <b:Author>
        <b:NameList>
          <b:Person>
            <b:Last>McIntosh</b:Last>
            <b:First>Kenneth</b:First>
          </b:Person>
        </b:NameList>
      </b:Author>
      <b:Editor>
        <b:NameList>
          <b:Person>
            <b:Last>Hirsch</b:Last>
            <b:First>Martin</b:First>
            <b:Middle>S</b:Middle>
          </b:Person>
        </b:NameList>
      </b:Editor>
    </b:Author>
    <b:Title>Coronavirus disease 2019 (COVID-19) - Special situation: Pregnant women</b:Title>
    <b:Year>2020</b:Year>
    <b:Month>March</b:Month>
    <b:URL>https://www.uptodate.com/contents/coronavirus-disease-2019-covid-19?search=covid%2019&amp;source=search_result&amp;selectedTitle=1~18&amp;usage_type=default&amp;display_rank=1#H2133052422</b:URL>
    <b:InternetSiteTitle>UpToDate</b:InternetSiteTitle>
    <b:Day>13</b:Day>
    <b:RefOrder>10</b:RefOrder>
  </b:Source>
  <b:Source>
    <b:Tag>Aca20</b:Tag>
    <b:SourceType>InternetSite</b:SourceType>
    <b:Guid>{F0C9E87C-7F84-48CA-AAC5-36D1FA13018D}</b:Guid>
    <b:Author>
      <b:Author>
        <b:Corporate>Academy of Breastfeeding Medicine</b:Corporate>
      </b:Author>
    </b:Author>
    <b:Title>ABM Statement on Coronavirus 2019 (COVID-19)</b:Title>
    <b:Year>2020</b:Year>
    <b:Month>March</b:Month>
    <b:Day>10</b:Day>
    <b:URL>https://www.bfmed.org/abm-statement-coronavirus</b:URL>
    <b:RefOrder>11</b:RefOrder>
  </b:Source>
  <b:Source>
    <b:Tag>Cen20</b:Tag>
    <b:SourceType>InternetSite</b:SourceType>
    <b:Guid>{965B6372-EAC0-477F-88CD-5884EA2BF66C}</b:Guid>
    <b:Title>How COVID-19 Spreads</b:Title>
    <b:Year>2020</b:Year>
    <b:Author>
      <b:Author>
        <b:Corporate>Centers for Disease Control and Prevention</b:Corporate>
      </b:Author>
    </b:Author>
    <b:InternetSiteTitle>CDC - Coronavirus Disease 2019 (COVID-19)</b:InternetSiteTitle>
    <b:Month>March</b:Month>
    <b:Day>4</b:Day>
    <b:URL>https://www.cdc.gov/coronavirus/2019-ncov/prepare/transmission.html?CDC_AA_refVal=https%3A%2F%2Fwww.cdc.gov%2Fcoronavirus%2F2019-ncov%2Fabout%2Ftransmission.html</b:URL>
    <b:YearAccessed>2020</b:YearAccessed>
    <b:MonthAccessed>February</b:MonthAccessed>
    <b:DayAccessed>1</b:DayAccessed>
    <b:RefOrder>5</b:RefOrder>
  </b:Source>
  <b:Source>
    <b:Tag>Ken201</b:Tag>
    <b:SourceType>InternetSite</b:SourceType>
    <b:Guid>{1CBAD525-3B2A-4579-8E09-134031783BCD}</b:Guid>
    <b:Author>
      <b:Author>
        <b:NameList>
          <b:Person>
            <b:Last>McIntosh</b:Last>
            <b:First>Kenneth</b:First>
          </b:Person>
        </b:NameList>
      </b:Author>
    </b:Author>
    <b:InternetSiteTitle>UpToDate Coronavirus disease 2019 (COVID-19): Transmission</b:InternetSiteTitle>
    <b:Year>2020</b:Year>
    <b:Month>March</b:Month>
    <b:Day>13</b:Day>
    <b:URL>https://www.uptodate.com/contents/coronavirus-disease-2019-covid-19</b:URL>
    <b:RefOrder>52</b:RefOrder>
  </b:Source>
  <b:Source>
    <b:Tag>Wor209</b:Tag>
    <b:SourceType>InternetSite</b:SourceType>
    <b:Guid>{8449C6CB-0EF6-44E8-9E2C-DDC6B5A54CF6}</b:Guid>
    <b:Author>
      <b:Author>
        <b:Corporate>World Health Organization</b:Corporate>
      </b:Author>
    </b:Author>
    <b:Title>Coronavirus disease (COVID-19) advice for the public: When and how to use masks</b:Title>
    <b:Year>2020</b:Year>
    <b:URL>https://www.who.int/emergencies/diseases/novel-coronavirus-2019/advice-for-public/when-and-how-to-use-masks</b:URL>
    <b:RefOrder>37</b:RefOrder>
  </b:Source>
  <b:Source>
    <b:Tag>Cen</b:Tag>
    <b:SourceType>DocumentFromInternetSite</b:SourceType>
    <b:Guid>{CCC21139-D378-4F64-8E66-00B684D7E99B}</b:Guid>
    <b:Title>Three Key Factors Required for a Respirator to be Effective</b:Title>
    <b:URL>https://www.cdc.gov/niosh/npptl/pdfs/KeyFactorsRequiedResp01042018-508.pdf</b:URL>
    <b:Author>
      <b:Author>
        <b:Corporate>Centers for Disease Control and Prevention</b:Corporate>
      </b:Author>
    </b:Author>
    <b:Year>2020</b:Year>
    <b:RefOrder>38</b:RefOrder>
  </b:Source>
  <b:Source>
    <b:Tag>Cen203</b:Tag>
    <b:SourceType>InternetSite</b:SourceType>
    <b:Guid>{1A9FF0E9-0750-44A3-AD8C-CDE0B823C63C}</b:Guid>
    <b:Author>
      <b:Author>
        <b:Corporate>Centers for Disease Control and Prevention</b:Corporate>
      </b:Author>
    </b:Author>
    <b:Title>Interim Infection Prevention and Control Recommendations for Patients with Suspected or Confirmed Coronavirus Disease 2019 (COVID-19) in Healthcare Settings</b:Title>
    <b:Year>2020</b:Year>
    <b:Month>March</b:Month>
    <b:Day>10</b:Day>
    <b:URL>https://www.cdc.gov/coronavirus/2019-ncov/infection-control/control-recommendations.html?CDC_AA_refVal=https%3A%2F%2Fwww.cdc.gov%2Fcoronavirus%2F2019-ncov%2Fhcp%2Finfection-control.html</b:URL>
    <b:RefOrder>40</b:RefOrder>
  </b:Source>
  <b:Source>
    <b:Tag>Ahm20</b:Tag>
    <b:SourceType>JournalArticle</b:SourceType>
    <b:Guid>{EA0C1EB3-2628-4CE7-86FD-C50EC8993895}</b:Guid>
    <b:Author>
      <b:Author>
        <b:NameList>
          <b:Person>
            <b:Last>Ahmed SF</b:Last>
            <b:First>Quadeer</b:First>
            <b:Middle>AA, McKay MR.</b:Middle>
          </b:Person>
        </b:NameList>
      </b:Author>
    </b:Author>
    <b:Title>Preliminary Identification of Potential Vaccine Targets for the COVID-19 Coronavirus (SARS-CoV-2) Based on SARS-CoV Immunological Studies</b:Title>
    <b:JournalName>Viruses</b:JournalName>
    <b:Year>2020</b:Year>
    <b:URL>https://doi.org/10.3390/v12030254</b:URL>
    <b:RefOrder>29</b:RefOrder>
  </b:Source>
  <b:Source>
    <b:Tag>Cen202</b:Tag>
    <b:SourceType>InternetSite</b:SourceType>
    <b:Guid>{B985700B-8C92-4A94-B659-F34D49C82F61}</b:Guid>
    <b:Author>
      <b:Author>
        <b:Corporate>Centers for Disease Control and Prevention</b:Corporate>
      </b:Author>
    </b:Author>
    <b:Title>Coronavirus Disease 2019 (COVID-19) - Frequently Asked Questions and Answers</b:Title>
    <b:Year>2020</b:Year>
    <b:Month>March</b:Month>
    <b:Day>12</b:Day>
    <b:URL>https://www.cdc.gov/coronavirus/2019-ncov/faq.html</b:URL>
    <b:RefOrder>51</b:RefOrder>
  </b:Source>
  <b:Source>
    <b:Tag>Pre20</b:Tag>
    <b:SourceType>InternetSite</b:SourceType>
    <b:Guid>{26B45BF7-62D5-4135-8AF5-45F759B92ADE}</b:Guid>
    <b:Author>
      <b:Author>
        <b:Corporate>Centers for Disease Control and Prevention</b:Corporate>
      </b:Author>
    </b:Author>
    <b:Title>Interim Guidelines for Collecting, Handling, and Testing Clinical Specimens from Persons for Coronavirus Disease 2019 (COVID-19)</b:Title>
    <b:Year>2020</b:Year>
    <b:Month>March</b:Month>
    <b:Day>13</b:Day>
    <b:URL>https://www.cdc.gov/coronavirus/2019-nCoV/lab/guidelines-clinical-specimens.html</b:URL>
    <b:RefOrder>44</b:RefOrder>
  </b:Source>
  <b:Source>
    <b:Tag>Min20</b:Tag>
    <b:SourceType>DocumentFromInternetSite</b:SourceType>
    <b:Guid>{5D890A46-DB5F-4855-906D-2972D22671B6}</b:Guid>
    <b:Author>
      <b:Author>
        <b:Corporate>Ministry of Health of New Zealand</b:Corporate>
      </b:Author>
    </b:Author>
    <b:Title>Updated Advice for Health Professionals: Novel Coronavirus (COVID-19) </b:Title>
    <b:Year>2020</b:Year>
    <b:Month>March</b:Month>
    <b:Day>14</b:Day>
    <b:URL>https://www.health.govt.nz/system/files/documents/pages/updated-advice-for-health-professionals-14mar20-v3.pdf</b:URL>
    <b:RefOrder>33</b:RefOrder>
  </b:Source>
  <b:Source>
    <b:Tag>Wor203</b:Tag>
    <b:SourceType>InternetSite</b:SourceType>
    <b:Guid>{0A281A3D-F450-4833-8008-81B3990868A5}</b:Guid>
    <b:Title>Coronavirus disease (COVID-19) advice for the public</b:Title>
    <b:Year>2020</b:Year>
    <b:Month>March</b:Month>
    <b:URL>https://www.who.int/emergencies/diseases/novel-coronavirus-2019/advice-for-public</b:URL>
    <b:Author>
      <b:Author>
        <b:Corporate>World Health Organization</b:Corporate>
      </b:Author>
    </b:Author>
    <b:RefOrder>32</b:RefOrder>
  </b:Source>
  <b:Source>
    <b:Tag>Wor206</b:Tag>
    <b:SourceType>InternetSite</b:SourceType>
    <b:Guid>{A28D4A1F-7984-4C4F-A40E-36B8942FC138}</b:Guid>
    <b:Author>
      <b:Author>
        <b:Corporate>World Health Organization</b:Corporate>
      </b:Author>
    </b:Author>
    <b:Title>Coronavirus disease (COVID-19) advice for the public: Myth busters</b:Title>
    <b:Year>2020</b:Year>
    <b:Month>March</b:Month>
    <b:URL>https://www.who.int/emergencies/diseases/novel-coronavirus-2019/advice-for-public/myth-busters</b:URL>
    <b:RefOrder>54</b:RefOrder>
  </b:Source>
  <b:Source>
    <b:Tag>Wor20</b:Tag>
    <b:SourceType>InternetSite</b:SourceType>
    <b:Guid>{F8FD69B0-2078-4879-95DA-D480FF3FF0BC}</b:Guid>
    <b:Author>
      <b:Author>
        <b:Corporate>World Health Organization</b:Corporate>
      </b:Author>
    </b:Author>
    <b:Title>Q&amp;A on coronaviruses</b:Title>
    <b:Year>2020</b:Year>
    <b:Month>March</b:Month>
    <b:Day>9</b:Day>
    <b:URL>https://www.who.int/news-room/q-a-detail/q-a-coronaviruses</b:URL>
    <b:RefOrder>15</b:RefOrder>
  </b:Source>
  <b:Source>
    <b:Tag>Wor205</b:Tag>
    <b:SourceType>InternetSite</b:SourceType>
    <b:Guid>{6F11EFBE-B396-4E4D-9B2E-716FDF4EA57E}</b:Guid>
    <b:Author>
      <b:Author>
        <b:Corporate>World Health Organization</b:Corporate>
      </b:Author>
    </b:Author>
    <b:Title>Updated WHO advice for international traffic in relation to the outbreak of the novel coronavirus 2019-nCoV</b:Title>
    <b:Year>2020</b:Year>
    <b:Month>January</b:Month>
    <b:Day>24</b:Day>
    <b:URL>https://www.who.int/ith/2019-nCoV_advice_for_international_traffic/en/</b:URL>
    <b:RefOrder>50</b:RefOrder>
  </b:Source>
  <b:Source>
    <b:Tag>Mar</b:Tag>
    <b:SourceType>JournalArticle</b:SourceType>
    <b:Guid>{FB42C0C2-B747-44B5-9664-75E3D0E76800}</b:Guid>
    <b:Author>
      <b:Author>
        <b:NameList>
          <b:Person>
            <b:Last>Markus Hoffmann</b:Last>
            <b:First>Hannah</b:First>
            <b:Middle>Kleine-Weber, Simon Schroeder,Nadine Krüger, Tanja Herrler</b:Middle>
          </b:Person>
        </b:NameList>
      </b:Author>
    </b:Author>
    <b:Title>SARS-CoV-2 Cell Entry Depends on ACE2 and TMPRSS2 and Is Blocked by a Clinically Proven Protease Inhibitor</b:Title>
    <b:Year>2020</b:Year>
    <b:Month>April</b:Month>
    <b:Day>6</b:Day>
    <b:URL>https://doi.org/10.1016/j.cell.2020.02.052</b:URL>
    <b:RefOrder>21</b:RefOrder>
  </b:Source>
  <b:Source>
    <b:Tag>INF20</b:Tag>
    <b:SourceType>Report</b:SourceType>
    <b:Guid>{67CF786E-5071-4B11-8BCE-F2580901855C}</b:Guid>
    <b:Author>
      <b:Author>
        <b:Corporate>INFARMED - Autoridade Nacional do Medicamento e Produtos de Saúde</b:Corporate>
      </b:Author>
    </b:Author>
    <b:Title>Orientações técnicas para farmácias no âmbito da pandemia COVID-19</b:Title>
    <b:Year>2020</b:Year>
    <b:Publisher>INFARMED</b:Publisher>
    <b:City>Lisbon</b:City>
    <b:RefOrder>35</b:RefOrder>
  </b:Source>
  <b:Source>
    <b:Tag>Ass201</b:Tag>
    <b:SourceType>Report</b:SourceType>
    <b:Guid>{1E25E23F-86FA-421C-9554-A368DDA55524}</b:Guid>
    <b:Author>
      <b:Author>
        <b:Corporate>Associaçao Nacional das Farmácias de Portugal</b:Corporate>
      </b:Author>
    </b:Author>
    <b:Title>Portuguese community pharmacies: Preventive and security good practices for COVID-19</b:Title>
    <b:Year>2020</b:Year>
    <b:Publisher>ANF</b:Publisher>
    <b:City>Lisbon</b:City>
    <b:RefOrder>36</b:RefOrder>
  </b:Source>
  <b:Source>
    <b:Tag>RLi20</b:Tag>
    <b:SourceType>JournalArticle</b:SourceType>
    <b:Guid>{99FA0555-B30E-4893-83B3-FF2CDCFD1C7C}</b:Guid>
    <b:Author>
      <b:Author>
        <b:NameList>
          <b:Person>
            <b:Last>Ruiyun Li</b:Last>
            <b:First>Sen</b:First>
            <b:Middle>Pei, Bin Chen, Yimeng Song, Tao Zhang, Wan Yang, Jeffrey Shaman</b:Middle>
          </b:Person>
        </b:NameList>
      </b:Author>
    </b:Author>
    <b:Title>Substantial undocumented infection facilitates the rapid dissemination of novel coronavirus (SARS-CoV2)</b:Title>
    <b:Year>2020</b:Year>
    <b:JournalName>Science</b:JournalName>
    <b:Month>March</b:Month>
    <b:Day>16</b:Day>
    <b:URL>https://science.sciencemag.org/content/early/2020/03/13/science.abb3221</b:URL>
    <b:DOI>10.1126/science.abb3221</b:DOI>
    <b:RefOrder>8</b:RefOrder>
  </b:Source>
  <b:Source>
    <b:Tag>Rom</b:Tag>
    <b:SourceType>JournalArticle</b:SourceType>
    <b:Guid>{AA6290D9-8004-498C-A5B0-5CEC5FEC6CDE}</b:Guid>
    <b:Author>
      <b:Author>
        <b:NameList>
          <b:Person>
            <b:Last>Roman Wölfel</b:Last>
            <b:First>Victor</b:First>
            <b:Middle>M. Corman, Wolfgang Guggemos, et al.</b:Middle>
          </b:Person>
        </b:NameList>
      </b:Author>
    </b:Author>
    <b:Title>Clinical presentation and virological assessment of hospitalized cases of coronavirus disease 2019 in a travel-associated transmission cluster</b:Title>
    <b:JournalName>medRxiv</b:JournalName>
    <b:Year>2020</b:Year>
    <b:Month>March</b:Month>
    <b:Day>8</b:Day>
    <b:URL>https://www.medrxiv.org/content/10.1101/2020.03.05.20030502v1.full.pdf</b:URL>
    <b:RefOrder>9</b:RefOrder>
  </b:Source>
  <b:Source>
    <b:Tag>Fed20</b:Tag>
    <b:SourceType>InternetSite</b:SourceType>
    <b:Guid>{E6CD29B5-549F-4C90-9EAB-6CCE5F0E2D02}</b:Guid>
    <b:Author>
      <b:Author>
        <b:Corporate>Federfarma</b:Corporate>
      </b:Author>
    </b:Author>
    <b:Title>Emergenza coronavirus e consegna farmaci a domicilio, iniziativa Croce Rossa Italiana in collaborazione con Federfarma</b:Title>
    <b:Year>2020</b:Year>
    <b:InternetSiteTitle>Federfarma.it</b:InternetSiteTitle>
    <b:Month>March</b:Month>
    <b:Day>12</b:Day>
    <b:URL>https://www.federfarma.it/Edicola/Filodiretto/VediNotizia.aspx?id=20996</b:URL>
    <b:RefOrder>34</b:RefOrder>
  </b:Source>
  <b:Source>
    <b:Tag>CHP02</b:Tag>
    <b:SourceType>DocumentFromInternetSite</b:SourceType>
    <b:Guid>{80FD63D9-0A93-45C8-A8B8-EEF9BF5250B1}</b:Guid>
    <b:Author>
      <b:Author>
        <b:Corporate>Centre for Health Protection Hong Kong</b:Corporate>
      </b:Author>
    </b:Author>
    <b:Title>Frequently Asked Questions on Coronavirus Disease 2019 (COVID-19)</b:Title>
    <b:Year>2020</b:Year>
    <b:URL>https://www.chp.gov.hk/en/features/102624.html</b:URL>
    <b:RefOrder>48</b:RefOrder>
  </b:Source>
  <b:Source>
    <b:Tag>Eur20</b:Tag>
    <b:SourceType>DocumentFromInternetSite</b:SourceType>
    <b:Guid>{730245C7-5D7F-4811-89F9-5629E5AB171D}</b:Guid>
    <b:Author>
      <b:Author>
        <b:Corporate>European Medicines Agency</b:Corporate>
      </b:Author>
    </b:Author>
    <b:Title>EMA gives advice on the use of non-steroidal antiinflammatories for COVID-19 (press release)</b:Title>
    <b:Year>2020</b:Year>
    <b:Month>March</b:Month>
    <b:Day>18</b:Day>
    <b:URL>https://www.ema.europa.eu/en/news/ema-gives-advice-use-non-steroidal-anti-inflammatories-covid-19</b:URL>
    <b:Publisher>EMA</b:Publisher>
    <b:RefOrder>22</b:RefOrder>
  </b:Source>
  <b:Source>
    <b:Tag>Bri20</b:Tag>
    <b:SourceType>DocumentFromInternetSite</b:SourceType>
    <b:Guid>{F982EDF0-EB46-4A5B-AC72-6C2E3C223C45}</b:Guid>
    <b:Author>
      <b:Author>
        <b:Corporate>British Cardiovascular Society and British Society for Heart Failure</b:Corporate>
      </b:Author>
    </b:Author>
    <b:Title>Treatment of patients with ACEi or ARB in relation to COVID-19</b:Title>
    <b:Year>2020</b:Year>
    <b:Month>March</b:Month>
    <b:Day>16</b:Day>
    <b:URL>https://www.britishcardiovascularsociety.org/news/ACEi-or-ARB-and-COVID-19#.Xm_GR8MqGdQ.whatsapp</b:URL>
    <b:RefOrder>23</b:RefOrder>
  </b:Source>
  <b:Source>
    <b:Tag>Chi20</b:Tag>
    <b:SourceType>Report</b:SourceType>
    <b:Guid>{94B1142F-B7D6-4666-AF04-49CDE6209153}</b:Guid>
    <b:Author>
      <b:Author>
        <b:Corporate>Chinese Pharmaceutical Association</b:Corporate>
      </b:Author>
    </b:Author>
    <b:Title>Coronavirus SARS-CoV-2 Infection: Expert Consensus on Guidance and Prevention Strategies for Hospital Pharmacists and the Pharmacy Workforce (2nd Edition)</b:Title>
    <b:Year>2020</b:Year>
    <b:Publisher>Chinese Pharmaceutical Association</b:Publisher>
    <b:City>Beijing</b:City>
    <b:RefOrder>26</b:RefOrder>
  </b:Source>
  <b:Source>
    <b:Tag>Dor20</b:Tag>
    <b:SourceType>JournalArticle</b:SourceType>
    <b:Guid>{309A15E9-548C-40D7-B37E-11588FF8F503}</b:Guid>
    <b:Author>
      <b:Author>
        <b:NameList>
          <b:Person>
            <b:Last>Neeltje van Doremalen</b:Last>
            <b:First>Dylan</b:First>
            <b:Middle>H. Morris, Myndi G. Holbrook, Amandine Gamble, Brandi N. Williamson, Azaibi Tamin, Jennifer L. Harcourt, Natalie J. Thornburg, Susan I. Gerber, James O. Lloyd-Smith, Emmie de Wit</b:Middle>
          </b:Person>
        </b:NameList>
      </b:Author>
    </b:Author>
    <b:Title>Aerosol and Surface Stability of SARS-CoV-2 as Compared with SARS-CoV-1</b:Title>
    <b:Year>2020</b:Year>
    <b:Month>March</b:Month>
    <b:Day>17</b:Day>
    <b:URL>https://www.nejm.org/doi/10.1056/NEJMc2004973</b:URL>
    <b:JournalName>New England Journal of Medicine</b:JournalName>
    <b:RefOrder>46</b:RefOrder>
  </b:Source>
</b:Sources>
</file>

<file path=customXml/itemProps1.xml><?xml version="1.0" encoding="utf-8"?>
<ds:datastoreItem xmlns:ds="http://schemas.openxmlformats.org/officeDocument/2006/customXml" ds:itemID="{ABC52473-4DAB-4FBB-993E-884C4D5041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C29BFC-E663-4058-BA10-120935C061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B999F1-1551-4717-9C9D-5A6198D7DF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2907F3-9F8E-4297-A5B3-0600CCF7C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cfae83-fc86-410a-be9d-865ba8348f85"/>
    <ds:schemaRef ds:uri="68348291-eb11-489d-8590-95296afbe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0D81E60-E0D1-44A0-8973-0470E0D5B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cfae83-fc86-410a-be9d-865ba8348f85"/>
    <ds:schemaRef ds:uri="68348291-eb11-489d-8590-95296afbe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6C5B3EA-F7BA-4DF5-BAAF-A7BED1D64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2323</Words>
  <Characters>13245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Template-No Data</vt:lpstr>
    </vt:vector>
  </TitlesOfParts>
  <Company>NZDF</Company>
  <LinksUpToDate>false</LinksUpToDate>
  <CharactersWithSpaces>15537</CharactersWithSpaces>
  <SharedDoc>false</SharedDoc>
  <HLinks>
    <vt:vector size="678" baseType="variant">
      <vt:variant>
        <vt:i4>3473509</vt:i4>
      </vt:variant>
      <vt:variant>
        <vt:i4>755</vt:i4>
      </vt:variant>
      <vt:variant>
        <vt:i4>0</vt:i4>
      </vt:variant>
      <vt:variant>
        <vt:i4>5</vt:i4>
      </vt:variant>
      <vt:variant>
        <vt:lpwstr>http://www.fip.org/</vt:lpwstr>
      </vt:variant>
      <vt:variant>
        <vt:lpwstr/>
      </vt:variant>
      <vt:variant>
        <vt:i4>6946902</vt:i4>
      </vt:variant>
      <vt:variant>
        <vt:i4>752</vt:i4>
      </vt:variant>
      <vt:variant>
        <vt:i4>0</vt:i4>
      </vt:variant>
      <vt:variant>
        <vt:i4>5</vt:i4>
      </vt:variant>
      <vt:variant>
        <vt:lpwstr>mailto:fip@fip.org</vt:lpwstr>
      </vt:variant>
      <vt:variant>
        <vt:lpwstr/>
      </vt:variant>
      <vt:variant>
        <vt:i4>6160505</vt:i4>
      </vt:variant>
      <vt:variant>
        <vt:i4>743</vt:i4>
      </vt:variant>
      <vt:variant>
        <vt:i4>0</vt:i4>
      </vt:variant>
      <vt:variant>
        <vt:i4>5</vt:i4>
      </vt:variant>
      <vt:variant>
        <vt:lpwstr>https://www.who.int/gpsc/5may/Guide_to_Local_Production.pdf</vt:lpwstr>
      </vt:variant>
      <vt:variant>
        <vt:lpwstr/>
      </vt:variant>
      <vt:variant>
        <vt:i4>2359420</vt:i4>
      </vt:variant>
      <vt:variant>
        <vt:i4>734</vt:i4>
      </vt:variant>
      <vt:variant>
        <vt:i4>0</vt:i4>
      </vt:variant>
      <vt:variant>
        <vt:i4>5</vt:i4>
      </vt:variant>
      <vt:variant>
        <vt:lpwstr>https://www.krisinformation.se/nyheter/2020/januari/myndigheterna-om-det-nya-coronaviruset</vt:lpwstr>
      </vt:variant>
      <vt:variant>
        <vt:lpwstr/>
      </vt:variant>
      <vt:variant>
        <vt:i4>1966161</vt:i4>
      </vt:variant>
      <vt:variant>
        <vt:i4>731</vt:i4>
      </vt:variant>
      <vt:variant>
        <vt:i4>0</vt:i4>
      </vt:variant>
      <vt:variant>
        <vt:i4>5</vt:i4>
      </vt:variant>
      <vt:variant>
        <vt:lpwstr>https://www.1177.se/Vastra-Gotaland/aktuellt/nytt-coronavirus-2019-ncov/</vt:lpwstr>
      </vt:variant>
      <vt:variant>
        <vt:lpwstr/>
      </vt:variant>
      <vt:variant>
        <vt:i4>6815802</vt:i4>
      </vt:variant>
      <vt:variant>
        <vt:i4>728</vt:i4>
      </vt:variant>
      <vt:variant>
        <vt:i4>0</vt:i4>
      </vt:variant>
      <vt:variant>
        <vt:i4>5</vt:i4>
      </vt:variant>
      <vt:variant>
        <vt:lpwstr>https://www.folkhalsomyndigheten.se/smittskydd-beredskap/smittsamma-sjukdomar/coronavirus/fragor-och-svar-om-nytt-coronavirus/</vt:lpwstr>
      </vt:variant>
      <vt:variant>
        <vt:lpwstr/>
      </vt:variant>
      <vt:variant>
        <vt:i4>2556015</vt:i4>
      </vt:variant>
      <vt:variant>
        <vt:i4>725</vt:i4>
      </vt:variant>
      <vt:variant>
        <vt:i4>0</vt:i4>
      </vt:variant>
      <vt:variant>
        <vt:i4>5</vt:i4>
      </vt:variant>
      <vt:variant>
        <vt:lpwstr>https://www.correofarmaceutico.com/investigacion/dos-estudios-apoyan-que-el-murcielago-esta-en-el-origen-del-coronavirus-de-wuhan.html</vt:lpwstr>
      </vt:variant>
      <vt:variant>
        <vt:lpwstr/>
      </vt:variant>
      <vt:variant>
        <vt:i4>1966087</vt:i4>
      </vt:variant>
      <vt:variant>
        <vt:i4>722</vt:i4>
      </vt:variant>
      <vt:variant>
        <vt:i4>0</vt:i4>
      </vt:variant>
      <vt:variant>
        <vt:i4>5</vt:i4>
      </vt:variant>
      <vt:variant>
        <vt:lpwstr>https://www.gub.uy/ministerio-salud-publica/comunicacion/noticias/msp-informa-sobre-situacion-epidemiologica-coronavirus</vt:lpwstr>
      </vt:variant>
      <vt:variant>
        <vt:lpwstr/>
      </vt:variant>
      <vt:variant>
        <vt:i4>1900635</vt:i4>
      </vt:variant>
      <vt:variant>
        <vt:i4>719</vt:i4>
      </vt:variant>
      <vt:variant>
        <vt:i4>0</vt:i4>
      </vt:variant>
      <vt:variant>
        <vt:i4>5</vt:i4>
      </vt:variant>
      <vt:variant>
        <vt:lpwstr>https://www.gob.mx/salud/documentos/nuevo-coronavirus</vt:lpwstr>
      </vt:variant>
      <vt:variant>
        <vt:lpwstr/>
      </vt:variant>
      <vt:variant>
        <vt:i4>3997821</vt:i4>
      </vt:variant>
      <vt:variant>
        <vt:i4>716</vt:i4>
      </vt:variant>
      <vt:variant>
        <vt:i4>0</vt:i4>
      </vt:variant>
      <vt:variant>
        <vt:i4>5</vt:i4>
      </vt:variant>
      <vt:variant>
        <vt:lpwstr>https://www.ministeriodesalud.go.cr/index.php/centro-de-prensa/noticias/741-noticias-2020/1532-lineamientos-nacionales-para-la-vigilancia-de-la-infeccion-por-coronavirus-2019-ncov</vt:lpwstr>
      </vt:variant>
      <vt:variant>
        <vt:lpwstr/>
      </vt:variant>
      <vt:variant>
        <vt:i4>2818103</vt:i4>
      </vt:variant>
      <vt:variant>
        <vt:i4>713</vt:i4>
      </vt:variant>
      <vt:variant>
        <vt:i4>0</vt:i4>
      </vt:variant>
      <vt:variant>
        <vt:i4>5</vt:i4>
      </vt:variant>
      <vt:variant>
        <vt:lpwstr>https://www.minsal.cl/nuevo-coronavirus-2019-ncov/</vt:lpwstr>
      </vt:variant>
      <vt:variant>
        <vt:lpwstr/>
      </vt:variant>
      <vt:variant>
        <vt:i4>2031646</vt:i4>
      </vt:variant>
      <vt:variant>
        <vt:i4>710</vt:i4>
      </vt:variant>
      <vt:variant>
        <vt:i4>0</vt:i4>
      </vt:variant>
      <vt:variant>
        <vt:i4>5</vt:i4>
      </vt:variant>
      <vt:variant>
        <vt:lpwstr>https://www.argentina.gob.ar/salud/recomendaciones-equipos-de-salud-coronavirus-2019-ncov</vt:lpwstr>
      </vt:variant>
      <vt:variant>
        <vt:lpwstr/>
      </vt:variant>
      <vt:variant>
        <vt:i4>7733348</vt:i4>
      </vt:variant>
      <vt:variant>
        <vt:i4>707</vt:i4>
      </vt:variant>
      <vt:variant>
        <vt:i4>0</vt:i4>
      </vt:variant>
      <vt:variant>
        <vt:i4>5</vt:i4>
      </vt:variant>
      <vt:variant>
        <vt:lpwstr>https://www.facebook.com/Foro-Farmac%C3%A9utico-de-las-Am%C3%A9ricas-128231457332611/?pageid=128231457332611&amp;ftentidentifier=1397744367047974&amp;padding=0</vt:lpwstr>
      </vt:variant>
      <vt:variant>
        <vt:lpwstr/>
      </vt:variant>
      <vt:variant>
        <vt:i4>6160457</vt:i4>
      </vt:variant>
      <vt:variant>
        <vt:i4>704</vt:i4>
      </vt:variant>
      <vt:variant>
        <vt:i4>0</vt:i4>
      </vt:variant>
      <vt:variant>
        <vt:i4>5</vt:i4>
      </vt:variant>
      <vt:variant>
        <vt:lpwstr>https://www.portalfarma.com/Profesionales/campanaspf/Asesoramiento-salud-publica/infeccion-coronavirus-2019-nCoV/Documents/Informacion-poblacion-general-Coronavirus.pdf</vt:lpwstr>
      </vt:variant>
      <vt:variant>
        <vt:lpwstr/>
      </vt:variant>
      <vt:variant>
        <vt:i4>3080302</vt:i4>
      </vt:variant>
      <vt:variant>
        <vt:i4>701</vt:i4>
      </vt:variant>
      <vt:variant>
        <vt:i4>0</vt:i4>
      </vt:variant>
      <vt:variant>
        <vt:i4>5</vt:i4>
      </vt:variant>
      <vt:variant>
        <vt:lpwstr>https://www.portalfarma.com/Profesionales/campanaspf/Asesoramiento-salud-publica/infeccion-coronavirus-2019-nCoV/Documents/Informe-tecnico-Coronavirus.pdf</vt:lpwstr>
      </vt:variant>
      <vt:variant>
        <vt:lpwstr/>
      </vt:variant>
      <vt:variant>
        <vt:i4>2883597</vt:i4>
      </vt:variant>
      <vt:variant>
        <vt:i4>698</vt:i4>
      </vt:variant>
      <vt:variant>
        <vt:i4>0</vt:i4>
      </vt:variant>
      <vt:variant>
        <vt:i4>5</vt:i4>
      </vt:variant>
      <vt:variant>
        <vt:lpwstr>https://www.paho.org/hq/index.php?option=com_content&amp;view=article&amp;id=15696:coronavirus&amp;Itemid=4206&amp;lang=es</vt:lpwstr>
      </vt:variant>
      <vt:variant>
        <vt:lpwstr/>
      </vt:variant>
      <vt:variant>
        <vt:i4>5570583</vt:i4>
      </vt:variant>
      <vt:variant>
        <vt:i4>695</vt:i4>
      </vt:variant>
      <vt:variant>
        <vt:i4>0</vt:i4>
      </vt:variant>
      <vt:variant>
        <vt:i4>5</vt:i4>
      </vt:variant>
      <vt:variant>
        <vt:lpwstr>https://www.interfax.ru/chronicle/novyj-koronavirus-v-kitae.html</vt:lpwstr>
      </vt:variant>
      <vt:variant>
        <vt:lpwstr/>
      </vt:variant>
      <vt:variant>
        <vt:i4>2228345</vt:i4>
      </vt:variant>
      <vt:variant>
        <vt:i4>692</vt:i4>
      </vt:variant>
      <vt:variant>
        <vt:i4>0</vt:i4>
      </vt:variant>
      <vt:variant>
        <vt:i4>5</vt:i4>
      </vt:variant>
      <vt:variant>
        <vt:lpwstr>https://www.rosminzdrav.ru/news/2020/02/03/13264-minzdrav-rossii-obnovil-vremennye-metodicheskie-rekomendatsii-po-profilaktike-diagnostike-i-lecheniyu-novoy-koronavirusnoy-infektsii-2019-ncov</vt:lpwstr>
      </vt:variant>
      <vt:variant>
        <vt:lpwstr/>
      </vt:variant>
      <vt:variant>
        <vt:i4>6029386</vt:i4>
      </vt:variant>
      <vt:variant>
        <vt:i4>689</vt:i4>
      </vt:variant>
      <vt:variant>
        <vt:i4>0</vt:i4>
      </vt:variant>
      <vt:variant>
        <vt:i4>5</vt:i4>
      </vt:variant>
      <vt:variant>
        <vt:lpwstr>https://saude.gov.br/saude-de-a-z/novocoronavirus</vt:lpwstr>
      </vt:variant>
      <vt:variant>
        <vt:lpwstr/>
      </vt:variant>
      <vt:variant>
        <vt:i4>3604528</vt:i4>
      </vt:variant>
      <vt:variant>
        <vt:i4>686</vt:i4>
      </vt:variant>
      <vt:variant>
        <vt:i4>0</vt:i4>
      </vt:variant>
      <vt:variant>
        <vt:i4>5</vt:i4>
      </vt:variant>
      <vt:variant>
        <vt:lpwstr>https://www.revistasauda.pt/SiteCollectionDocuments/ANFOnline/Cartaz DGS 2.pdf</vt:lpwstr>
      </vt:variant>
      <vt:variant>
        <vt:lpwstr/>
      </vt:variant>
      <vt:variant>
        <vt:i4>122</vt:i4>
      </vt:variant>
      <vt:variant>
        <vt:i4>683</vt:i4>
      </vt:variant>
      <vt:variant>
        <vt:i4>0</vt:i4>
      </vt:variant>
      <vt:variant>
        <vt:i4>5</vt:i4>
      </vt:variant>
      <vt:variant>
        <vt:lpwstr>https://www.revistasauda.pt/SiteCollectionDocuments/ANFOnline/Fluxograma_CEDIMEFinal.pdf</vt:lpwstr>
      </vt:variant>
      <vt:variant>
        <vt:lpwstr/>
      </vt:variant>
      <vt:variant>
        <vt:i4>7602291</vt:i4>
      </vt:variant>
      <vt:variant>
        <vt:i4>680</vt:i4>
      </vt:variant>
      <vt:variant>
        <vt:i4>0</vt:i4>
      </vt:variant>
      <vt:variant>
        <vt:i4>5</vt:i4>
      </vt:variant>
      <vt:variant>
        <vt:lpwstr>https://www.santepubliquefrance.fr/content/download/227118/2491785</vt:lpwstr>
      </vt:variant>
      <vt:variant>
        <vt:lpwstr/>
      </vt:variant>
      <vt:variant>
        <vt:i4>5242971</vt:i4>
      </vt:variant>
      <vt:variant>
        <vt:i4>677</vt:i4>
      </vt:variant>
      <vt:variant>
        <vt:i4>0</vt:i4>
      </vt:variant>
      <vt:variant>
        <vt:i4>5</vt:i4>
      </vt:variant>
      <vt:variant>
        <vt:lpwstr>https://solidarites-sante.gouv.fr/IMG/pdf/sf2h_mesures_hygiene_prise_en_charge_2019-ncov_280120_.pdf</vt:lpwstr>
      </vt:variant>
      <vt:variant>
        <vt:lpwstr/>
      </vt:variant>
      <vt:variant>
        <vt:i4>22</vt:i4>
      </vt:variant>
      <vt:variant>
        <vt:i4>674</vt:i4>
      </vt:variant>
      <vt:variant>
        <vt:i4>0</vt:i4>
      </vt:variant>
      <vt:variant>
        <vt:i4>5</vt:i4>
      </vt:variant>
      <vt:variant>
        <vt:lpwstr>https://www.santepubliquefrance.fr/maladies-et-traumatismes/maladies-et-infections-respiratoires/infection-a-coronavirus/articles/cas-de-pneumonies-associees-a-un-nouveau-coronavirus-2019-ncov-a-wuhan-en-chine</vt:lpwstr>
      </vt:variant>
      <vt:variant>
        <vt:lpwstr/>
      </vt:variant>
      <vt:variant>
        <vt:i4>1441870</vt:i4>
      </vt:variant>
      <vt:variant>
        <vt:i4>671</vt:i4>
      </vt:variant>
      <vt:variant>
        <vt:i4>0</vt:i4>
      </vt:variant>
      <vt:variant>
        <vt:i4>5</vt:i4>
      </vt:variant>
      <vt:variant>
        <vt:lpwstr>https://solidarites-sante.gouv.fr/soins-et-maladies/maladies/maladies-infectieuses/coronavirus/coronavirus-PS</vt:lpwstr>
      </vt:variant>
      <vt:variant>
        <vt:lpwstr/>
      </vt:variant>
      <vt:variant>
        <vt:i4>7209009</vt:i4>
      </vt:variant>
      <vt:variant>
        <vt:i4>668</vt:i4>
      </vt:variant>
      <vt:variant>
        <vt:i4>0</vt:i4>
      </vt:variant>
      <vt:variant>
        <vt:i4>5</vt:i4>
      </vt:variant>
      <vt:variant>
        <vt:lpwstr>https://solidarites-sante.gouv.fr/soins-et-maladies/maladies/maladies-infectieuses/coronavirus/</vt:lpwstr>
      </vt:variant>
      <vt:variant>
        <vt:lpwstr/>
      </vt:variant>
      <vt:variant>
        <vt:i4>3211362</vt:i4>
      </vt:variant>
      <vt:variant>
        <vt:i4>665</vt:i4>
      </vt:variant>
      <vt:variant>
        <vt:i4>0</vt:i4>
      </vt:variant>
      <vt:variant>
        <vt:i4>5</vt:i4>
      </vt:variant>
      <vt:variant>
        <vt:lpwstr>https://www.rivm.nl/coronavirus/nieuw-coronavirus-in-China/Chinese</vt:lpwstr>
      </vt:variant>
      <vt:variant>
        <vt:lpwstr/>
      </vt:variant>
      <vt:variant>
        <vt:i4>7077994</vt:i4>
      </vt:variant>
      <vt:variant>
        <vt:i4>662</vt:i4>
      </vt:variant>
      <vt:variant>
        <vt:i4>0</vt:i4>
      </vt:variant>
      <vt:variant>
        <vt:i4>5</vt:i4>
      </vt:variant>
      <vt:variant>
        <vt:lpwstr>https://www.chp.gov.hk/tc/features/102465.html</vt:lpwstr>
      </vt:variant>
      <vt:variant>
        <vt:lpwstr/>
      </vt:variant>
      <vt:variant>
        <vt:i4>7012458</vt:i4>
      </vt:variant>
      <vt:variant>
        <vt:i4>659</vt:i4>
      </vt:variant>
      <vt:variant>
        <vt:i4>0</vt:i4>
      </vt:variant>
      <vt:variant>
        <vt:i4>5</vt:i4>
      </vt:variant>
      <vt:variant>
        <vt:lpwstr>https://www.chp.gov.hk/sc/features/102465.html</vt:lpwstr>
      </vt:variant>
      <vt:variant>
        <vt:lpwstr/>
      </vt:variant>
      <vt:variant>
        <vt:i4>8257642</vt:i4>
      </vt:variant>
      <vt:variant>
        <vt:i4>656</vt:i4>
      </vt:variant>
      <vt:variant>
        <vt:i4>0</vt:i4>
      </vt:variant>
      <vt:variant>
        <vt:i4>5</vt:i4>
      </vt:variant>
      <vt:variant>
        <vt:lpwstr>http://www.zgys.org/ch/reader/view_news.aspx?id=20200128200338001&amp;category_id=zxxx</vt:lpwstr>
      </vt:variant>
      <vt:variant>
        <vt:lpwstr/>
      </vt:variant>
      <vt:variant>
        <vt:i4>1441918</vt:i4>
      </vt:variant>
      <vt:variant>
        <vt:i4>653</vt:i4>
      </vt:variant>
      <vt:variant>
        <vt:i4>0</vt:i4>
      </vt:variant>
      <vt:variant>
        <vt:i4>5</vt:i4>
      </vt:variant>
      <vt:variant>
        <vt:lpwstr>http://www.zjyszk.com/tzgg/ShowContent_11605.htm</vt:lpwstr>
      </vt:variant>
      <vt:variant>
        <vt:lpwstr/>
      </vt:variant>
      <vt:variant>
        <vt:i4>852001</vt:i4>
      </vt:variant>
      <vt:variant>
        <vt:i4>650</vt:i4>
      </vt:variant>
      <vt:variant>
        <vt:i4>0</vt:i4>
      </vt:variant>
      <vt:variant>
        <vt:i4>5</vt:i4>
      </vt:variant>
      <vt:variant>
        <vt:lpwstr>http://www.nhc.gov.cn/xcs/zhengcwj/list_gzbd.shtml</vt:lpwstr>
      </vt:variant>
      <vt:variant>
        <vt:lpwstr/>
      </vt:variant>
      <vt:variant>
        <vt:i4>4325455</vt:i4>
      </vt:variant>
      <vt:variant>
        <vt:i4>647</vt:i4>
      </vt:variant>
      <vt:variant>
        <vt:i4>0</vt:i4>
      </vt:variant>
      <vt:variant>
        <vt:i4>5</vt:i4>
      </vt:variant>
      <vt:variant>
        <vt:lpwstr>https://www.fip.org/files/content/priority-areas/coronavirus/CH-CPA-CORONAVIRUS-2019-nCoV-Expert-Consensus-on-Guidance-and-Prevention.pdf</vt:lpwstr>
      </vt:variant>
      <vt:variant>
        <vt:lpwstr/>
      </vt:variant>
      <vt:variant>
        <vt:i4>65620</vt:i4>
      </vt:variant>
      <vt:variant>
        <vt:i4>644</vt:i4>
      </vt:variant>
      <vt:variant>
        <vt:i4>0</vt:i4>
      </vt:variant>
      <vt:variant>
        <vt:i4>5</vt:i4>
      </vt:variant>
      <vt:variant>
        <vt:lpwstr>http://www.mohap.gov.ae/</vt:lpwstr>
      </vt:variant>
      <vt:variant>
        <vt:lpwstr/>
      </vt:variant>
      <vt:variant>
        <vt:i4>3866666</vt:i4>
      </vt:variant>
      <vt:variant>
        <vt:i4>641</vt:i4>
      </vt:variant>
      <vt:variant>
        <vt:i4>0</vt:i4>
      </vt:variant>
      <vt:variant>
        <vt:i4>5</vt:i4>
      </vt:variant>
      <vt:variant>
        <vt:lpwstr>http://www.moph.gov.lb/</vt:lpwstr>
      </vt:variant>
      <vt:variant>
        <vt:lpwstr/>
      </vt:variant>
      <vt:variant>
        <vt:i4>19</vt:i4>
      </vt:variant>
      <vt:variant>
        <vt:i4>638</vt:i4>
      </vt:variant>
      <vt:variant>
        <vt:i4>0</vt:i4>
      </vt:variant>
      <vt:variant>
        <vt:i4>5</vt:i4>
      </vt:variant>
      <vt:variant>
        <vt:lpwstr>https://secure.wiley.com/Coronavirus2020</vt:lpwstr>
      </vt:variant>
      <vt:variant>
        <vt:lpwstr/>
      </vt:variant>
      <vt:variant>
        <vt:i4>5505106</vt:i4>
      </vt:variant>
      <vt:variant>
        <vt:i4>635</vt:i4>
      </vt:variant>
      <vt:variant>
        <vt:i4>0</vt:i4>
      </vt:variant>
      <vt:variant>
        <vt:i4>5</vt:i4>
      </vt:variant>
      <vt:variant>
        <vt:lpwstr>https://www.thelancet.com/coronavirus</vt:lpwstr>
      </vt:variant>
      <vt:variant>
        <vt:lpwstr/>
      </vt:variant>
      <vt:variant>
        <vt:i4>6553720</vt:i4>
      </vt:variant>
      <vt:variant>
        <vt:i4>632</vt:i4>
      </vt:variant>
      <vt:variant>
        <vt:i4>0</vt:i4>
      </vt:variant>
      <vt:variant>
        <vt:i4>5</vt:i4>
      </vt:variant>
      <vt:variant>
        <vt:lpwstr>https://gisanddata.maps.arcgis.com/apps/opsdashboard/index.html</vt:lpwstr>
      </vt:variant>
      <vt:variant>
        <vt:lpwstr>/bda7594740fd40299423467b48e9ecf6</vt:lpwstr>
      </vt:variant>
      <vt:variant>
        <vt:i4>5177414</vt:i4>
      </vt:variant>
      <vt:variant>
        <vt:i4>629</vt:i4>
      </vt:variant>
      <vt:variant>
        <vt:i4>0</vt:i4>
      </vt:variant>
      <vt:variant>
        <vt:i4>5</vt:i4>
      </vt:variant>
      <vt:variant>
        <vt:lpwstr>https://www.ecdc.europa.eu/en/novel-coronavirus-china</vt:lpwstr>
      </vt:variant>
      <vt:variant>
        <vt:lpwstr/>
      </vt:variant>
      <vt:variant>
        <vt:i4>655378</vt:i4>
      </vt:variant>
      <vt:variant>
        <vt:i4>626</vt:i4>
      </vt:variant>
      <vt:variant>
        <vt:i4>0</vt:i4>
      </vt:variant>
      <vt:variant>
        <vt:i4>5</vt:i4>
      </vt:variant>
      <vt:variant>
        <vt:lpwstr>https://www.cdc.gov/coronavirus/2019-ncov/index.html</vt:lpwstr>
      </vt:variant>
      <vt:variant>
        <vt:lpwstr/>
      </vt:variant>
      <vt:variant>
        <vt:i4>7733284</vt:i4>
      </vt:variant>
      <vt:variant>
        <vt:i4>623</vt:i4>
      </vt:variant>
      <vt:variant>
        <vt:i4>0</vt:i4>
      </vt:variant>
      <vt:variant>
        <vt:i4>5</vt:i4>
      </vt:variant>
      <vt:variant>
        <vt:lpwstr>https://bestpractice.bmj.com/topics/en-gb/3000165</vt:lpwstr>
      </vt:variant>
      <vt:variant>
        <vt:lpwstr>referencePop13</vt:lpwstr>
      </vt:variant>
      <vt:variant>
        <vt:i4>1900555</vt:i4>
      </vt:variant>
      <vt:variant>
        <vt:i4>620</vt:i4>
      </vt:variant>
      <vt:variant>
        <vt:i4>0</vt:i4>
      </vt:variant>
      <vt:variant>
        <vt:i4>5</vt:i4>
      </vt:variant>
      <vt:variant>
        <vt:lpwstr>https://www.pharmaceutical-journal.com/news-and-analysis/features/everything-you-should-know-about-the-coronavirus-outbreak/20207629.article</vt:lpwstr>
      </vt:variant>
      <vt:variant>
        <vt:lpwstr/>
      </vt:variant>
      <vt:variant>
        <vt:i4>5046303</vt:i4>
      </vt:variant>
      <vt:variant>
        <vt:i4>617</vt:i4>
      </vt:variant>
      <vt:variant>
        <vt:i4>0</vt:i4>
      </vt:variant>
      <vt:variant>
        <vt:i4>5</vt:i4>
      </vt:variant>
      <vt:variant>
        <vt:lpwstr>https://www.rpharms.com/resources/pharmacy-guides/wuhan-novel-coronavirus</vt:lpwstr>
      </vt:variant>
      <vt:variant>
        <vt:lpwstr/>
      </vt:variant>
      <vt:variant>
        <vt:i4>7274541</vt:i4>
      </vt:variant>
      <vt:variant>
        <vt:i4>614</vt:i4>
      </vt:variant>
      <vt:variant>
        <vt:i4>0</vt:i4>
      </vt:variant>
      <vt:variant>
        <vt:i4>5</vt:i4>
      </vt:variant>
      <vt:variant>
        <vt:lpwstr>https://www.who.int/emergencies/diseases/novel-coronavirus-2019</vt:lpwstr>
      </vt:variant>
      <vt:variant>
        <vt:lpwstr/>
      </vt:variant>
      <vt:variant>
        <vt:i4>3801131</vt:i4>
      </vt:variant>
      <vt:variant>
        <vt:i4>515</vt:i4>
      </vt:variant>
      <vt:variant>
        <vt:i4>0</vt:i4>
      </vt:variant>
      <vt:variant>
        <vt:i4>5</vt:i4>
      </vt:variant>
      <vt:variant>
        <vt:lpwstr>https://www.cdc.gov/coronavirus/types.html</vt:lpwstr>
      </vt:variant>
      <vt:variant>
        <vt:lpwstr/>
      </vt:variant>
      <vt:variant>
        <vt:i4>3145812</vt:i4>
      </vt:variant>
      <vt:variant>
        <vt:i4>503</vt:i4>
      </vt:variant>
      <vt:variant>
        <vt:i4>0</vt:i4>
      </vt:variant>
      <vt:variant>
        <vt:i4>5</vt:i4>
      </vt:variant>
      <vt:variant>
        <vt:lpwstr>https://apps.who.int/iris/bitstream/handle/10665/112656/9789241507134_eng.pdf?sequence=1</vt:lpwstr>
      </vt:variant>
      <vt:variant>
        <vt:lpwstr/>
      </vt:variant>
      <vt:variant>
        <vt:i4>2490493</vt:i4>
      </vt:variant>
      <vt:variant>
        <vt:i4>491</vt:i4>
      </vt:variant>
      <vt:variant>
        <vt:i4>0</vt:i4>
      </vt:variant>
      <vt:variant>
        <vt:i4>5</vt:i4>
      </vt:variant>
      <vt:variant>
        <vt:lpwstr>https://www.cdc.gov/coronavirus/2019-ncov/community/home/cleaning-disinfection.html</vt:lpwstr>
      </vt:variant>
      <vt:variant>
        <vt:lpwstr/>
      </vt:variant>
      <vt:variant>
        <vt:i4>46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_ANNEX_5:_List</vt:lpwstr>
      </vt:variant>
      <vt:variant>
        <vt:i4>6160505</vt:i4>
      </vt:variant>
      <vt:variant>
        <vt:i4>474</vt:i4>
      </vt:variant>
      <vt:variant>
        <vt:i4>0</vt:i4>
      </vt:variant>
      <vt:variant>
        <vt:i4>5</vt:i4>
      </vt:variant>
      <vt:variant>
        <vt:lpwstr>https://www.who.int/gpsc/5may/Guide_to_Local_Production.pdf</vt:lpwstr>
      </vt:variant>
      <vt:variant>
        <vt:lpwstr/>
      </vt:variant>
      <vt:variant>
        <vt:i4>7602246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_ANNEX_4:_WHO</vt:lpwstr>
      </vt:variant>
      <vt:variant>
        <vt:i4>6488191</vt:i4>
      </vt:variant>
      <vt:variant>
        <vt:i4>468</vt:i4>
      </vt:variant>
      <vt:variant>
        <vt:i4>0</vt:i4>
      </vt:variant>
      <vt:variant>
        <vt:i4>5</vt:i4>
      </vt:variant>
      <vt:variant>
        <vt:lpwstr>https://www.who.int/gpsc/5may/Hand_Hygiene_Why_How_and_When_Brochure.pdf</vt:lpwstr>
      </vt:variant>
      <vt:variant>
        <vt:lpwstr/>
      </vt:variant>
      <vt:variant>
        <vt:i4>4653076</vt:i4>
      </vt:variant>
      <vt:variant>
        <vt:i4>462</vt:i4>
      </vt:variant>
      <vt:variant>
        <vt:i4>0</vt:i4>
      </vt:variant>
      <vt:variant>
        <vt:i4>5</vt:i4>
      </vt:variant>
      <vt:variant>
        <vt:lpwstr>https://www.cdc.gov/coronavirus/2019-ncov/lab/guidelines-clinical-specimens.html?CDC_AA_refVal=https%3A%2F%2Fwww.cdc.gov%2Fcoronavirus%2F2019-ncov%2Fguidelines-clinical-specimens.html</vt:lpwstr>
      </vt:variant>
      <vt:variant>
        <vt:lpwstr/>
      </vt:variant>
      <vt:variant>
        <vt:i4>2359396</vt:i4>
      </vt:variant>
      <vt:variant>
        <vt:i4>459</vt:i4>
      </vt:variant>
      <vt:variant>
        <vt:i4>0</vt:i4>
      </vt:variant>
      <vt:variant>
        <vt:i4>5</vt:i4>
      </vt:variant>
      <vt:variant>
        <vt:lpwstr>https://www.who.int/publications-detail/laboratory-testing-for-2019-novel-coronavirus-in-suspected-human-cases-20200117</vt:lpwstr>
      </vt:variant>
      <vt:variant>
        <vt:lpwstr/>
      </vt:variant>
      <vt:variant>
        <vt:i4>1310781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_Other_resources_and</vt:lpwstr>
      </vt:variant>
      <vt:variant>
        <vt:i4>3014765</vt:i4>
      </vt:variant>
      <vt:variant>
        <vt:i4>453</vt:i4>
      </vt:variant>
      <vt:variant>
        <vt:i4>0</vt:i4>
      </vt:variant>
      <vt:variant>
        <vt:i4>5</vt:i4>
      </vt:variant>
      <vt:variant>
        <vt:lpwstr>https://fipharmaceutical.sharepoint.com/Shared Documents/Projects LOOKING FOR OWNER/Coronavirus/FINAL DOCUMENTS/FIP GUIDANCE - WORD/www.fip.org/coronavirus</vt:lpwstr>
      </vt:variant>
      <vt:variant>
        <vt:lpwstr/>
      </vt:variant>
      <vt:variant>
        <vt:i4>1048618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_ANNEX_3:_Decision</vt:lpwstr>
      </vt:variant>
      <vt:variant>
        <vt:i4>1048669</vt:i4>
      </vt:variant>
      <vt:variant>
        <vt:i4>447</vt:i4>
      </vt:variant>
      <vt:variant>
        <vt:i4>0</vt:i4>
      </vt:variant>
      <vt:variant>
        <vt:i4>5</vt:i4>
      </vt:variant>
      <vt:variant>
        <vt:lpwstr>https://www.who.int/publications-detail/home-care-for-patients-with-suspected-novel-coronavirus-(ncov)-infection-presenting-with-mild-symptoms-and-management-of-contacts</vt:lpwstr>
      </vt:variant>
      <vt:variant>
        <vt:lpwstr/>
      </vt:variant>
      <vt:variant>
        <vt:i4>7995516</vt:i4>
      </vt:variant>
      <vt:variant>
        <vt:i4>429</vt:i4>
      </vt:variant>
      <vt:variant>
        <vt:i4>0</vt:i4>
      </vt:variant>
      <vt:variant>
        <vt:i4>5</vt:i4>
      </vt:variant>
      <vt:variant>
        <vt:lpwstr>https://www.cdc.gov/coronavirus/2019-ncov/infection-control/control-recommendations.html?CDC_AA_refVal=https%3A%2F%2Fwww.cdc.gov%2Fcoronavirus%2F2019-ncov%2Fhcp%2Finfection-control.html</vt:lpwstr>
      </vt:variant>
      <vt:variant>
        <vt:lpwstr/>
      </vt:variant>
      <vt:variant>
        <vt:i4>7209062</vt:i4>
      </vt:variant>
      <vt:variant>
        <vt:i4>423</vt:i4>
      </vt:variant>
      <vt:variant>
        <vt:i4>0</vt:i4>
      </vt:variant>
      <vt:variant>
        <vt:i4>5</vt:i4>
      </vt:variant>
      <vt:variant>
        <vt:lpwstr>https://blogs.cdc.gov/niosh-science-blog/2018/01/04/respirators-public-use/</vt:lpwstr>
      </vt:variant>
      <vt:variant>
        <vt:lpwstr/>
      </vt:variant>
      <vt:variant>
        <vt:i4>3342383</vt:i4>
      </vt:variant>
      <vt:variant>
        <vt:i4>414</vt:i4>
      </vt:variant>
      <vt:variant>
        <vt:i4>0</vt:i4>
      </vt:variant>
      <vt:variant>
        <vt:i4>5</vt:i4>
      </vt:variant>
      <vt:variant>
        <vt:lpwstr>https://www.cdc.gov/niosh/npptl/pdfs/KeyFactorsRequiedResp01042018-508.pdf</vt:lpwstr>
      </vt:variant>
      <vt:variant>
        <vt:lpwstr/>
      </vt:variant>
      <vt:variant>
        <vt:i4>3997751</vt:i4>
      </vt:variant>
      <vt:variant>
        <vt:i4>402</vt:i4>
      </vt:variant>
      <vt:variant>
        <vt:i4>0</vt:i4>
      </vt:variant>
      <vt:variant>
        <vt:i4>5</vt:i4>
      </vt:variant>
      <vt:variant>
        <vt:lpwstr>http://www.fip.org/coronavirus</vt:lpwstr>
      </vt:variant>
      <vt:variant>
        <vt:lpwstr/>
      </vt:variant>
      <vt:variant>
        <vt:i4>1048618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_ANNEX_3:_Decision</vt:lpwstr>
      </vt:variant>
      <vt:variant>
        <vt:i4>458798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_ANNEX_2:_List</vt:lpwstr>
      </vt:variant>
      <vt:variant>
        <vt:i4>262190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_ANNEX_1:_List</vt:lpwstr>
      </vt:variant>
      <vt:variant>
        <vt:i4>6488171</vt:i4>
      </vt:variant>
      <vt:variant>
        <vt:i4>354</vt:i4>
      </vt:variant>
      <vt:variant>
        <vt:i4>0</vt:i4>
      </vt:variant>
      <vt:variant>
        <vt:i4>5</vt:i4>
      </vt:variant>
      <vt:variant>
        <vt:lpwstr>https://www.eahp.eu/hp-practice/hospital-pharmacy/eahp-covid-19-resource-centre</vt:lpwstr>
      </vt:variant>
      <vt:variant>
        <vt:lpwstr/>
      </vt:variant>
      <vt:variant>
        <vt:i4>3997751</vt:i4>
      </vt:variant>
      <vt:variant>
        <vt:i4>348</vt:i4>
      </vt:variant>
      <vt:variant>
        <vt:i4>0</vt:i4>
      </vt:variant>
      <vt:variant>
        <vt:i4>5</vt:i4>
      </vt:variant>
      <vt:variant>
        <vt:lpwstr>http://www.fip.org/coronavirus</vt:lpwstr>
      </vt:variant>
      <vt:variant>
        <vt:lpwstr/>
      </vt:variant>
      <vt:variant>
        <vt:i4>6553720</vt:i4>
      </vt:variant>
      <vt:variant>
        <vt:i4>270</vt:i4>
      </vt:variant>
      <vt:variant>
        <vt:i4>0</vt:i4>
      </vt:variant>
      <vt:variant>
        <vt:i4>5</vt:i4>
      </vt:variant>
      <vt:variant>
        <vt:lpwstr>https://gisanddata.maps.arcgis.com/apps/opsdashboard/index.html</vt:lpwstr>
      </vt:variant>
      <vt:variant>
        <vt:lpwstr>/bda7594740fd40299423467b48e9ecf6</vt:lpwstr>
      </vt:variant>
      <vt:variant>
        <vt:i4>2424941</vt:i4>
      </vt:variant>
      <vt:variant>
        <vt:i4>267</vt:i4>
      </vt:variant>
      <vt:variant>
        <vt:i4>0</vt:i4>
      </vt:variant>
      <vt:variant>
        <vt:i4>5</vt:i4>
      </vt:variant>
      <vt:variant>
        <vt:lpwstr>https://www.worldometers.info/coronavirus/</vt:lpwstr>
      </vt:variant>
      <vt:variant>
        <vt:lpwstr/>
      </vt:variant>
      <vt:variant>
        <vt:i4>7274541</vt:i4>
      </vt:variant>
      <vt:variant>
        <vt:i4>252</vt:i4>
      </vt:variant>
      <vt:variant>
        <vt:i4>0</vt:i4>
      </vt:variant>
      <vt:variant>
        <vt:i4>5</vt:i4>
      </vt:variant>
      <vt:variant>
        <vt:lpwstr>https://www.who.int/emergencies/diseases/novel-coronavirus-2019</vt:lpwstr>
      </vt:variant>
      <vt:variant>
        <vt:lpwstr/>
      </vt:variant>
      <vt:variant>
        <vt:i4>4915220</vt:i4>
      </vt:variant>
      <vt:variant>
        <vt:i4>249</vt:i4>
      </vt:variant>
      <vt:variant>
        <vt:i4>0</vt:i4>
      </vt:variant>
      <vt:variant>
        <vt:i4>5</vt:i4>
      </vt:variant>
      <vt:variant>
        <vt:lpwstr>https://www.who.int/csr/sars/en/</vt:lpwstr>
      </vt:variant>
      <vt:variant>
        <vt:lpwstr/>
      </vt:variant>
      <vt:variant>
        <vt:i4>5570634</vt:i4>
      </vt:variant>
      <vt:variant>
        <vt:i4>246</vt:i4>
      </vt:variant>
      <vt:variant>
        <vt:i4>0</vt:i4>
      </vt:variant>
      <vt:variant>
        <vt:i4>5</vt:i4>
      </vt:variant>
      <vt:variant>
        <vt:lpwstr>https://www.who.int/emergencies/mers-cov/en/</vt:lpwstr>
      </vt:variant>
      <vt:variant>
        <vt:lpwstr/>
      </vt:variant>
      <vt:variant>
        <vt:i4>1704009</vt:i4>
      </vt:variant>
      <vt:variant>
        <vt:i4>243</vt:i4>
      </vt:variant>
      <vt:variant>
        <vt:i4>0</vt:i4>
      </vt:variant>
      <vt:variant>
        <vt:i4>5</vt:i4>
      </vt:variant>
      <vt:variant>
        <vt:lpwstr>https://www.prnewswire.com/news-releases/apha-urges-insurers-pbms-to-immediately-remove-barriers-on-prescription-drug-refills-for-coronavirus-preparedness-301022567.html</vt:lpwstr>
      </vt:variant>
      <vt:variant>
        <vt:lpwstr/>
      </vt:variant>
      <vt:variant>
        <vt:i4>5832731</vt:i4>
      </vt:variant>
      <vt:variant>
        <vt:i4>240</vt:i4>
      </vt:variant>
      <vt:variant>
        <vt:i4>0</vt:i4>
      </vt:variant>
      <vt:variant>
        <vt:i4>5</vt:i4>
      </vt:variant>
      <vt:variant>
        <vt:lpwstr>https://www.dn.pt/pais/doentes-cronicos-vao-poder-aviar-medicamentos-mesmo-sem-receita-11933368.html</vt:lpwstr>
      </vt:variant>
      <vt:variant>
        <vt:lpwstr/>
      </vt:variant>
      <vt:variant>
        <vt:i4>4915229</vt:i4>
      </vt:variant>
      <vt:variant>
        <vt:i4>237</vt:i4>
      </vt:variant>
      <vt:variant>
        <vt:i4>0</vt:i4>
      </vt:variant>
      <vt:variant>
        <vt:i4>5</vt:i4>
      </vt:variant>
      <vt:variant>
        <vt:lpwstr>https://outlook.office.com/mail/AQMkADQ3MjIBOTU0LWE2OGYtNDdlMy1iODk5AC02N2Y3MmVjZThjNTQALgAAA3mq69F472hBmN97%2BEirIeABAIvY6ZhcFINCjAI1kTzWlmMAAAIYMQAAAA%3D%3D/id/AAQkADQ3MjIyOTU0LWE2OGYtNDdlMy1iODk5LTY3ZjcyZWNlOGM1NAAQAMp8RwrJnbVAl5p8yl8PrKU%3D</vt:lpwstr>
      </vt:variant>
      <vt:variant>
        <vt:lpwstr/>
      </vt:variant>
      <vt:variant>
        <vt:i4>1179706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_Toc35268533</vt:lpwstr>
      </vt:variant>
      <vt:variant>
        <vt:i4>1245242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_Toc35268532</vt:lpwstr>
      </vt:variant>
      <vt:variant>
        <vt:i4>1048634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_Toc35268531</vt:lpwstr>
      </vt:variant>
      <vt:variant>
        <vt:i4>1114170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_Toc35268530</vt:lpwstr>
      </vt:variant>
      <vt:variant>
        <vt:i4>1572923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_Toc35268529</vt:lpwstr>
      </vt:variant>
      <vt:variant>
        <vt:i4>1638459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_Toc35268528</vt:lpwstr>
      </vt:variant>
      <vt:variant>
        <vt:i4>1441851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_Toc35268527</vt:lpwstr>
      </vt:variant>
      <vt:variant>
        <vt:i4>1507387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_Toc35268526</vt:lpwstr>
      </vt:variant>
      <vt:variant>
        <vt:i4>1310779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_Toc35268525</vt:lpwstr>
      </vt:variant>
      <vt:variant>
        <vt:i4>1376315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_Toc35268524</vt:lpwstr>
      </vt:variant>
      <vt:variant>
        <vt:i4>1179707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_Toc35268523</vt:lpwstr>
      </vt:variant>
      <vt:variant>
        <vt:i4>1245243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_Toc35268522</vt:lpwstr>
      </vt:variant>
      <vt:variant>
        <vt:i4>1048635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_Toc35268521</vt:lpwstr>
      </vt:variant>
      <vt:variant>
        <vt:i4>1114171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_Toc35268520</vt:lpwstr>
      </vt:variant>
      <vt:variant>
        <vt:i4>1572920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_Toc35268519</vt:lpwstr>
      </vt:variant>
      <vt:variant>
        <vt:i4>1638456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_Toc35268518</vt:lpwstr>
      </vt:variant>
      <vt:variant>
        <vt:i4>1441848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_Toc35268517</vt:lpwstr>
      </vt:variant>
      <vt:variant>
        <vt:i4>1507384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_Toc35268516</vt:lpwstr>
      </vt:variant>
      <vt:variant>
        <vt:i4>1310776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_Toc35268515</vt:lpwstr>
      </vt:variant>
      <vt:variant>
        <vt:i4>1376312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_Toc35268514</vt:lpwstr>
      </vt:variant>
      <vt:variant>
        <vt:i4>1179704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_Toc35268513</vt:lpwstr>
      </vt:variant>
      <vt:variant>
        <vt:i4>1245240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_Toc35268512</vt:lpwstr>
      </vt:variant>
      <vt:variant>
        <vt:i4>1048632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_Toc35268511</vt:lpwstr>
      </vt:variant>
      <vt:variant>
        <vt:i4>1114168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_Toc35268510</vt:lpwstr>
      </vt:variant>
      <vt:variant>
        <vt:i4>1572921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_Toc35268509</vt:lpwstr>
      </vt:variant>
      <vt:variant>
        <vt:i4>1638457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_Toc35268508</vt:lpwstr>
      </vt:variant>
      <vt:variant>
        <vt:i4>1441849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_Toc35268507</vt:lpwstr>
      </vt:variant>
      <vt:variant>
        <vt:i4>1507385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_Toc35268506</vt:lpwstr>
      </vt:variant>
      <vt:variant>
        <vt:i4>1310777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_Toc35268505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_Toc35268504</vt:lpwstr>
      </vt:variant>
      <vt:variant>
        <vt:i4>1179705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_Toc35268503</vt:lpwstr>
      </vt:variant>
      <vt:variant>
        <vt:i4>1245241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_Toc35268502</vt:lpwstr>
      </vt:variant>
      <vt:variant>
        <vt:i4>1048633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_Toc35268501</vt:lpwstr>
      </vt:variant>
      <vt:variant>
        <vt:i4>1114169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_Toc35268500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_Toc35268499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_Toc35268498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_Toc35268497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_Toc35268496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_Toc35268495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Template-No Data</dc:title>
  <dc:subject/>
  <dc:creator>L991195</dc:creator>
  <cp:keywords/>
  <cp:lastModifiedBy>Gonçalo Sousa Pinto</cp:lastModifiedBy>
  <cp:revision>9</cp:revision>
  <cp:lastPrinted>2020-03-26T11:33:00Z</cp:lastPrinted>
  <dcterms:created xsi:type="dcterms:W3CDTF">2020-03-25T18:58:00Z</dcterms:created>
  <dcterms:modified xsi:type="dcterms:W3CDTF">2020-03-26T11:33:00Z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0x010100E1FF20F3B326914BAF9980C57E959F1E</vt:lpwstr>
  </property>
</Properties>
</file>